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85" w:rsidRDefault="00BF4880">
      <w:r>
        <w:t>INHOUDSTAFEL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BF4880" w:rsidRPr="00B43511" w:rsidTr="00BF4EDA">
        <w:tc>
          <w:tcPr>
            <w:tcW w:w="9062" w:type="dxa"/>
            <w:gridSpan w:val="3"/>
          </w:tcPr>
          <w:p w:rsidR="00BF4880" w:rsidRPr="00B43511" w:rsidRDefault="00BF4880" w:rsidP="00BF4EDA">
            <w:pPr>
              <w:rPr>
                <w:b/>
                <w:sz w:val="40"/>
                <w:szCs w:val="40"/>
              </w:rPr>
            </w:pPr>
            <w:r w:rsidRPr="00B43511">
              <w:rPr>
                <w:b/>
                <w:sz w:val="40"/>
                <w:szCs w:val="40"/>
              </w:rPr>
              <w:t>1. SCHOOLSTRUCTUUR</w:t>
            </w:r>
            <w:r>
              <w:rPr>
                <w:b/>
                <w:sz w:val="40"/>
                <w:szCs w:val="40"/>
              </w:rPr>
              <w:t xml:space="preserve">                                       </w:t>
            </w:r>
            <w:r w:rsidRPr="00BF4880">
              <w:rPr>
                <w:b/>
                <w:sz w:val="18"/>
                <w:szCs w:val="18"/>
              </w:rPr>
              <w:t>PAGINA</w:t>
            </w:r>
          </w:p>
        </w:tc>
      </w:tr>
      <w:tr w:rsidR="00BF4880" w:rsidTr="00BF4EDA">
        <w:tc>
          <w:tcPr>
            <w:tcW w:w="988" w:type="dxa"/>
          </w:tcPr>
          <w:p w:rsidR="00BF4880" w:rsidRDefault="00BF4880" w:rsidP="00BF4EDA">
            <w:r>
              <w:t>1.1</w:t>
            </w:r>
          </w:p>
        </w:tc>
        <w:tc>
          <w:tcPr>
            <w:tcW w:w="6378" w:type="dxa"/>
          </w:tcPr>
          <w:p w:rsidR="00BF4880" w:rsidRDefault="00BF4880" w:rsidP="00BF4EDA">
            <w:r>
              <w:t>ALGEMENE INFO</w:t>
            </w:r>
          </w:p>
          <w:p w:rsidR="003977AB" w:rsidRDefault="003977AB" w:rsidP="00BF4EDA">
            <w:r>
              <w:t>Adres-schoolbestuur-scholengemeenschap-LOP</w:t>
            </w:r>
          </w:p>
        </w:tc>
        <w:tc>
          <w:tcPr>
            <w:tcW w:w="1696" w:type="dxa"/>
          </w:tcPr>
          <w:p w:rsidR="00BF4880" w:rsidRDefault="00BF4880" w:rsidP="00BF4EDA">
            <w:r>
              <w:t>1</w:t>
            </w:r>
          </w:p>
        </w:tc>
      </w:tr>
      <w:tr w:rsidR="00BF4880" w:rsidTr="00BF4EDA">
        <w:tc>
          <w:tcPr>
            <w:tcW w:w="988" w:type="dxa"/>
          </w:tcPr>
          <w:p w:rsidR="00BF4880" w:rsidRDefault="00BF4880" w:rsidP="00BF4EDA">
            <w:r>
              <w:t>1.2</w:t>
            </w:r>
          </w:p>
        </w:tc>
        <w:tc>
          <w:tcPr>
            <w:tcW w:w="6378" w:type="dxa"/>
          </w:tcPr>
          <w:p w:rsidR="00BF4880" w:rsidRDefault="00BF4880" w:rsidP="00BF4EDA">
            <w:r>
              <w:t>PERSONEELSFORMATIE</w:t>
            </w:r>
          </w:p>
        </w:tc>
        <w:tc>
          <w:tcPr>
            <w:tcW w:w="1696" w:type="dxa"/>
          </w:tcPr>
          <w:p w:rsidR="00BF4880" w:rsidRDefault="00BF4880" w:rsidP="00BF4EDA">
            <w:r>
              <w:t>2</w:t>
            </w:r>
          </w:p>
        </w:tc>
      </w:tr>
      <w:tr w:rsidR="00BF4880" w:rsidTr="00BF4EDA">
        <w:tc>
          <w:tcPr>
            <w:tcW w:w="988" w:type="dxa"/>
          </w:tcPr>
          <w:p w:rsidR="00BF4880" w:rsidRDefault="00BF4880" w:rsidP="00BF4EDA">
            <w:r>
              <w:t>1.3</w:t>
            </w:r>
          </w:p>
        </w:tc>
        <w:tc>
          <w:tcPr>
            <w:tcW w:w="6378" w:type="dxa"/>
          </w:tcPr>
          <w:p w:rsidR="00BF4880" w:rsidRDefault="00BF4880" w:rsidP="00BF4EDA">
            <w:r>
              <w:t>PARTICIPATIE</w:t>
            </w:r>
          </w:p>
          <w:p w:rsidR="00BF4880" w:rsidRDefault="00BF4880" w:rsidP="00BF4EDA">
            <w:r>
              <w:t>1.3.1 ouderraad</w:t>
            </w:r>
          </w:p>
          <w:p w:rsidR="00BF4880" w:rsidRDefault="00BF4880" w:rsidP="00BF4EDA">
            <w:r>
              <w:t>1.3.2 schoolraad</w:t>
            </w:r>
          </w:p>
          <w:p w:rsidR="00BF4880" w:rsidRDefault="00BF4880" w:rsidP="00BF4EDA">
            <w:r>
              <w:t>1.3.3 leerlingenraad</w:t>
            </w:r>
          </w:p>
          <w:p w:rsidR="00BF4880" w:rsidRDefault="00BF4880" w:rsidP="00BF4EDA">
            <w:r>
              <w:t>1.3.4 scholengemeenschap</w:t>
            </w:r>
          </w:p>
          <w:p w:rsidR="00BF4880" w:rsidRDefault="00BF4880" w:rsidP="00BF4EDA">
            <w:r>
              <w:t>1.3.5 beroepscommissie</w:t>
            </w:r>
          </w:p>
          <w:p w:rsidR="00BF4880" w:rsidRDefault="00BF4880" w:rsidP="00BF4EDA">
            <w:r>
              <w:t>1.3.6 Commissie zorgvuldig bestuur</w:t>
            </w:r>
          </w:p>
        </w:tc>
        <w:tc>
          <w:tcPr>
            <w:tcW w:w="1696" w:type="dxa"/>
          </w:tcPr>
          <w:p w:rsidR="00BF4880" w:rsidRDefault="00756B7E" w:rsidP="00BF4EDA">
            <w:r>
              <w:t>2</w:t>
            </w:r>
          </w:p>
        </w:tc>
      </w:tr>
      <w:tr w:rsidR="00BF4880" w:rsidTr="00BF4EDA">
        <w:tc>
          <w:tcPr>
            <w:tcW w:w="988" w:type="dxa"/>
          </w:tcPr>
          <w:p w:rsidR="00BF4880" w:rsidRDefault="00BF4880" w:rsidP="00BF4EDA">
            <w:r>
              <w:t>1.4</w:t>
            </w:r>
          </w:p>
        </w:tc>
        <w:tc>
          <w:tcPr>
            <w:tcW w:w="6378" w:type="dxa"/>
          </w:tcPr>
          <w:p w:rsidR="00BF4880" w:rsidRDefault="00BF4880" w:rsidP="00BF4EDA">
            <w:r>
              <w:t>VRIJWILLIGERS</w:t>
            </w:r>
          </w:p>
        </w:tc>
        <w:tc>
          <w:tcPr>
            <w:tcW w:w="1696" w:type="dxa"/>
          </w:tcPr>
          <w:p w:rsidR="00BF4880" w:rsidRDefault="00BF4880" w:rsidP="00BF4EDA">
            <w:r>
              <w:t>4</w:t>
            </w:r>
          </w:p>
        </w:tc>
      </w:tr>
      <w:tr w:rsidR="00BF4880" w:rsidTr="00BF4EDA">
        <w:tc>
          <w:tcPr>
            <w:tcW w:w="988" w:type="dxa"/>
          </w:tcPr>
          <w:p w:rsidR="00BF4880" w:rsidRDefault="00BF4880" w:rsidP="00BF4EDA">
            <w:r>
              <w:t>1.5</w:t>
            </w:r>
          </w:p>
        </w:tc>
        <w:tc>
          <w:tcPr>
            <w:tcW w:w="6378" w:type="dxa"/>
          </w:tcPr>
          <w:p w:rsidR="00BF4880" w:rsidRDefault="00BF4880" w:rsidP="00BF4EDA">
            <w:r>
              <w:t>CENTRUM VOOR LEERLINGBEGELEIDING</w:t>
            </w:r>
          </w:p>
        </w:tc>
        <w:tc>
          <w:tcPr>
            <w:tcW w:w="1696" w:type="dxa"/>
          </w:tcPr>
          <w:p w:rsidR="00BF4880" w:rsidRDefault="00BF4880" w:rsidP="00BF4EDA">
            <w:r>
              <w:t>5</w:t>
            </w:r>
          </w:p>
        </w:tc>
      </w:tr>
      <w:tr w:rsidR="00BF4880" w:rsidTr="00BF4EDA">
        <w:tc>
          <w:tcPr>
            <w:tcW w:w="988" w:type="dxa"/>
          </w:tcPr>
          <w:p w:rsidR="00BF4880" w:rsidRDefault="00BF4880" w:rsidP="00BF4EDA">
            <w:r>
              <w:t>1.6</w:t>
            </w:r>
          </w:p>
        </w:tc>
        <w:tc>
          <w:tcPr>
            <w:tcW w:w="6378" w:type="dxa"/>
          </w:tcPr>
          <w:p w:rsidR="00BF4880" w:rsidRDefault="00A51732" w:rsidP="00BF4EDA">
            <w:r>
              <w:t>SCHOOLVERZEKERING</w:t>
            </w:r>
          </w:p>
        </w:tc>
        <w:tc>
          <w:tcPr>
            <w:tcW w:w="1696" w:type="dxa"/>
          </w:tcPr>
          <w:p w:rsidR="00BF4880" w:rsidRDefault="00BF4880" w:rsidP="00BF4EDA">
            <w:r>
              <w:t>6</w:t>
            </w:r>
          </w:p>
        </w:tc>
      </w:tr>
    </w:tbl>
    <w:p w:rsidR="00BF4880" w:rsidRDefault="00BF48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B43511" w:rsidTr="003534D8">
        <w:tc>
          <w:tcPr>
            <w:tcW w:w="9062" w:type="dxa"/>
            <w:gridSpan w:val="3"/>
          </w:tcPr>
          <w:p w:rsidR="00B43511" w:rsidRPr="00B43511" w:rsidRDefault="00B43511" w:rsidP="003534D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 PEDAGOGISCH PROJECT</w:t>
            </w:r>
            <w:r w:rsidR="00BF4880">
              <w:rPr>
                <w:b/>
                <w:sz w:val="40"/>
                <w:szCs w:val="40"/>
              </w:rPr>
              <w:t xml:space="preserve">                                 </w:t>
            </w:r>
            <w:r w:rsidR="00BF4880" w:rsidRPr="00BF4880">
              <w:rPr>
                <w:b/>
                <w:sz w:val="18"/>
                <w:szCs w:val="18"/>
              </w:rPr>
              <w:t>PAGINA</w:t>
            </w:r>
          </w:p>
        </w:tc>
      </w:tr>
      <w:tr w:rsidR="00B43511" w:rsidTr="00BF4880">
        <w:tc>
          <w:tcPr>
            <w:tcW w:w="988" w:type="dxa"/>
          </w:tcPr>
          <w:p w:rsidR="00B43511" w:rsidRDefault="00B43511" w:rsidP="003534D8">
            <w:r>
              <w:t>2.1</w:t>
            </w:r>
          </w:p>
        </w:tc>
        <w:tc>
          <w:tcPr>
            <w:tcW w:w="6378" w:type="dxa"/>
          </w:tcPr>
          <w:p w:rsidR="00B43511" w:rsidRDefault="00B43511" w:rsidP="003534D8">
            <w:r>
              <w:t>Een historisch gewortelde</w:t>
            </w:r>
            <w:r w:rsidR="008D5853">
              <w:t xml:space="preserve"> </w:t>
            </w:r>
            <w:r>
              <w:t>pedagogische inspiratie</w:t>
            </w:r>
          </w:p>
        </w:tc>
        <w:tc>
          <w:tcPr>
            <w:tcW w:w="1696" w:type="dxa"/>
          </w:tcPr>
          <w:p w:rsidR="00B43511" w:rsidRDefault="005D0B20" w:rsidP="003534D8">
            <w:r>
              <w:t>1</w:t>
            </w:r>
          </w:p>
        </w:tc>
      </w:tr>
      <w:tr w:rsidR="00B43511" w:rsidTr="00BF4880">
        <w:tc>
          <w:tcPr>
            <w:tcW w:w="988" w:type="dxa"/>
          </w:tcPr>
          <w:p w:rsidR="00B43511" w:rsidRDefault="00B43511" w:rsidP="003534D8">
            <w:r>
              <w:t>2.2</w:t>
            </w:r>
          </w:p>
        </w:tc>
        <w:tc>
          <w:tcPr>
            <w:tcW w:w="6378" w:type="dxa"/>
          </w:tcPr>
          <w:p w:rsidR="00B43511" w:rsidRDefault="00B43511" w:rsidP="005D0B20">
            <w:r>
              <w:t>Een wettelijk erkend pedagogisch kader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2"/>
              </w:numPr>
            </w:pPr>
            <w:r>
              <w:t>Een open dialoogschool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2"/>
              </w:numPr>
            </w:pPr>
            <w:r>
              <w:t>Een zorgzame basisschool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2"/>
              </w:numPr>
            </w:pPr>
            <w:r>
              <w:t>Een bewegingsgezinde basisschool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2"/>
              </w:numPr>
            </w:pPr>
            <w:r>
              <w:t>Een kritisch mediagerichte basisschool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2"/>
              </w:numPr>
            </w:pPr>
            <w:r>
              <w:t>Een milieuvriendelijke basisschool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2"/>
              </w:numPr>
            </w:pPr>
            <w:r>
              <w:t>Een pestvrije basisschool</w:t>
            </w:r>
          </w:p>
        </w:tc>
        <w:tc>
          <w:tcPr>
            <w:tcW w:w="1696" w:type="dxa"/>
          </w:tcPr>
          <w:p w:rsidR="00B43511" w:rsidRDefault="005D0B20" w:rsidP="003534D8">
            <w:r>
              <w:t>1</w:t>
            </w:r>
          </w:p>
          <w:p w:rsidR="003977AB" w:rsidRDefault="003977AB" w:rsidP="003534D8"/>
          <w:p w:rsidR="003977AB" w:rsidRDefault="003977AB" w:rsidP="003534D8"/>
          <w:p w:rsidR="003977AB" w:rsidRDefault="003977AB" w:rsidP="003534D8">
            <w:r>
              <w:t>2</w:t>
            </w:r>
          </w:p>
          <w:p w:rsidR="003977AB" w:rsidRDefault="003977AB" w:rsidP="003534D8">
            <w:r>
              <w:t>3</w:t>
            </w:r>
          </w:p>
          <w:p w:rsidR="003977AB" w:rsidRDefault="003977AB" w:rsidP="003534D8"/>
          <w:p w:rsidR="003977AB" w:rsidRDefault="003977AB" w:rsidP="003534D8">
            <w:r>
              <w:t>4</w:t>
            </w:r>
          </w:p>
        </w:tc>
      </w:tr>
      <w:tr w:rsidR="00B43511" w:rsidTr="00BF4880">
        <w:tc>
          <w:tcPr>
            <w:tcW w:w="988" w:type="dxa"/>
          </w:tcPr>
          <w:p w:rsidR="00B43511" w:rsidRDefault="00B43511" w:rsidP="003534D8">
            <w:r>
              <w:t>2.3</w:t>
            </w:r>
          </w:p>
        </w:tc>
        <w:tc>
          <w:tcPr>
            <w:tcW w:w="6378" w:type="dxa"/>
          </w:tcPr>
          <w:p w:rsidR="00B43511" w:rsidRDefault="00B43511" w:rsidP="003534D8">
            <w:r>
              <w:t>Een breed gedragen schoolspecifieke en eigentijds</w:t>
            </w:r>
            <w:r w:rsidR="003977AB">
              <w:t>e</w:t>
            </w:r>
            <w:r>
              <w:t xml:space="preserve"> touch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3"/>
              </w:numPr>
            </w:pPr>
            <w:r>
              <w:t>Focus op leren en leven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3"/>
              </w:numPr>
            </w:pPr>
            <w:r>
              <w:t>Zin voor kunst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3"/>
              </w:numPr>
            </w:pPr>
            <w:r>
              <w:t>Ouders met klasse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3"/>
              </w:numPr>
            </w:pPr>
            <w:r>
              <w:t>Dorps-gebonden, wereld-verbonden</w:t>
            </w:r>
          </w:p>
          <w:p w:rsidR="005D0B20" w:rsidRDefault="005D0B20" w:rsidP="005D0B20">
            <w:pPr>
              <w:pStyle w:val="Lijstalinea"/>
              <w:numPr>
                <w:ilvl w:val="0"/>
                <w:numId w:val="3"/>
              </w:numPr>
            </w:pPr>
            <w:r>
              <w:t>Vieren in stijl</w:t>
            </w:r>
          </w:p>
        </w:tc>
        <w:tc>
          <w:tcPr>
            <w:tcW w:w="1696" w:type="dxa"/>
          </w:tcPr>
          <w:p w:rsidR="00B43511" w:rsidRDefault="005D0B20" w:rsidP="003534D8">
            <w:r>
              <w:t>5</w:t>
            </w:r>
          </w:p>
        </w:tc>
      </w:tr>
    </w:tbl>
    <w:p w:rsidR="00B43511" w:rsidRDefault="00B435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5D0B20" w:rsidTr="003534D8">
        <w:tc>
          <w:tcPr>
            <w:tcW w:w="9062" w:type="dxa"/>
            <w:gridSpan w:val="3"/>
          </w:tcPr>
          <w:p w:rsidR="005D0B20" w:rsidRPr="00B43511" w:rsidRDefault="005D0B20" w:rsidP="003534D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 WETTELIJKE BEPALINGEN</w:t>
            </w:r>
            <w:r w:rsidR="003977AB">
              <w:rPr>
                <w:b/>
                <w:sz w:val="40"/>
                <w:szCs w:val="40"/>
              </w:rPr>
              <w:t xml:space="preserve">                               </w:t>
            </w:r>
            <w:r w:rsidR="003977AB" w:rsidRPr="00BF4880">
              <w:rPr>
                <w:b/>
                <w:sz w:val="18"/>
                <w:szCs w:val="18"/>
              </w:rPr>
              <w:t>PAGINA</w:t>
            </w:r>
          </w:p>
        </w:tc>
      </w:tr>
      <w:tr w:rsidR="005D0B20" w:rsidTr="00BF4880">
        <w:tc>
          <w:tcPr>
            <w:tcW w:w="988" w:type="dxa"/>
          </w:tcPr>
          <w:p w:rsidR="005D0B20" w:rsidRDefault="005D0B20" w:rsidP="003534D8">
            <w:r>
              <w:t>3.1</w:t>
            </w:r>
          </w:p>
        </w:tc>
        <w:tc>
          <w:tcPr>
            <w:tcW w:w="6378" w:type="dxa"/>
          </w:tcPr>
          <w:p w:rsidR="005D0B20" w:rsidRDefault="0035422B" w:rsidP="003534D8">
            <w:r>
              <w:t>LEERPLICHT</w:t>
            </w:r>
          </w:p>
        </w:tc>
        <w:tc>
          <w:tcPr>
            <w:tcW w:w="1696" w:type="dxa"/>
          </w:tcPr>
          <w:p w:rsidR="005D0B20" w:rsidRDefault="005D0B20" w:rsidP="003534D8">
            <w:r>
              <w:t>1</w:t>
            </w:r>
          </w:p>
        </w:tc>
      </w:tr>
      <w:tr w:rsidR="005D0B20" w:rsidTr="00BF4880">
        <w:tc>
          <w:tcPr>
            <w:tcW w:w="988" w:type="dxa"/>
          </w:tcPr>
          <w:p w:rsidR="005D0B20" w:rsidRDefault="005D0B20" w:rsidP="003534D8">
            <w:r>
              <w:t>3.2</w:t>
            </w:r>
          </w:p>
        </w:tc>
        <w:tc>
          <w:tcPr>
            <w:tcW w:w="6378" w:type="dxa"/>
          </w:tcPr>
          <w:p w:rsidR="005D0B20" w:rsidRDefault="0035422B" w:rsidP="005D0B20">
            <w:r>
              <w:t>AFWEZIGHEDEN</w:t>
            </w:r>
          </w:p>
          <w:p w:rsidR="005D0B20" w:rsidRDefault="005D0B20" w:rsidP="005D0B20">
            <w:r>
              <w:t>3.2.1 afwezigheid wegens ziekte</w:t>
            </w:r>
          </w:p>
          <w:p w:rsidR="005D0B20" w:rsidRDefault="005D0B20" w:rsidP="005D0B20">
            <w:r>
              <w:t>3.2.2 van rechtswege gewettigde afwezigheden</w:t>
            </w:r>
          </w:p>
          <w:p w:rsidR="005D0B20" w:rsidRDefault="005D0B20" w:rsidP="005D0B20">
            <w:r>
              <w:t>3.2.3 afwezigheden met toestemming van de directeur</w:t>
            </w:r>
          </w:p>
          <w:p w:rsidR="005D0B20" w:rsidRDefault="005D0B20" w:rsidP="005D0B20">
            <w:r>
              <w:t>3.2.4 afwezigheden van trekkende bevolking</w:t>
            </w:r>
          </w:p>
          <w:p w:rsidR="005D0B20" w:rsidRDefault="005D0B20" w:rsidP="005D0B20">
            <w:r>
              <w:t>3.2.5 afwezigheden omwille van revalidatie tijdens de lestijden</w:t>
            </w:r>
          </w:p>
          <w:p w:rsidR="005D0B20" w:rsidRDefault="005D0B20" w:rsidP="005D0B20">
            <w:r>
              <w:t>3.2.6 afwezigheden ingevolge preventieve schorsing, tijdelijke en definitieve uitsluiting</w:t>
            </w:r>
          </w:p>
          <w:p w:rsidR="005D0B20" w:rsidRDefault="005D0B20" w:rsidP="005D0B20">
            <w:r>
              <w:t>3.2.7 problematische afwezigheden</w:t>
            </w:r>
          </w:p>
          <w:p w:rsidR="005D0B20" w:rsidRDefault="005D0B20" w:rsidP="005D0B20"/>
        </w:tc>
        <w:tc>
          <w:tcPr>
            <w:tcW w:w="1696" w:type="dxa"/>
          </w:tcPr>
          <w:p w:rsidR="005D0B20" w:rsidRDefault="005D0B20" w:rsidP="003534D8">
            <w:r>
              <w:t>2</w:t>
            </w:r>
          </w:p>
          <w:p w:rsidR="00442E26" w:rsidRDefault="00442E26" w:rsidP="003534D8"/>
          <w:p w:rsidR="00442E26" w:rsidRDefault="00442E26" w:rsidP="003534D8"/>
          <w:p w:rsidR="00442E26" w:rsidRDefault="00442E26" w:rsidP="003534D8">
            <w:r>
              <w:t>3</w:t>
            </w:r>
          </w:p>
          <w:p w:rsidR="00442E26" w:rsidRDefault="00442E26" w:rsidP="003534D8"/>
          <w:p w:rsidR="00442E26" w:rsidRDefault="00442E26" w:rsidP="003534D8">
            <w:r>
              <w:t>4</w:t>
            </w:r>
          </w:p>
        </w:tc>
      </w:tr>
      <w:tr w:rsidR="005D0B20" w:rsidTr="00BF4880">
        <w:tc>
          <w:tcPr>
            <w:tcW w:w="988" w:type="dxa"/>
          </w:tcPr>
          <w:p w:rsidR="005D0B20" w:rsidRDefault="005D0B20" w:rsidP="003534D8">
            <w:r>
              <w:t>3.3</w:t>
            </w:r>
          </w:p>
        </w:tc>
        <w:tc>
          <w:tcPr>
            <w:tcW w:w="6378" w:type="dxa"/>
          </w:tcPr>
          <w:p w:rsidR="005D0B20" w:rsidRDefault="0035422B" w:rsidP="005D0B20">
            <w:r>
              <w:t>MEDICATIE</w:t>
            </w:r>
          </w:p>
        </w:tc>
        <w:tc>
          <w:tcPr>
            <w:tcW w:w="1696" w:type="dxa"/>
          </w:tcPr>
          <w:p w:rsidR="005D0B20" w:rsidRDefault="005D0B20" w:rsidP="003534D8">
            <w:r>
              <w:t>5</w:t>
            </w:r>
          </w:p>
        </w:tc>
      </w:tr>
      <w:tr w:rsidR="005D0B20" w:rsidTr="00BF4880">
        <w:tc>
          <w:tcPr>
            <w:tcW w:w="988" w:type="dxa"/>
          </w:tcPr>
          <w:p w:rsidR="005D0B20" w:rsidRDefault="005D0B20" w:rsidP="003534D8">
            <w:r>
              <w:t>3.4</w:t>
            </w:r>
          </w:p>
        </w:tc>
        <w:tc>
          <w:tcPr>
            <w:tcW w:w="6378" w:type="dxa"/>
          </w:tcPr>
          <w:p w:rsidR="005D0B20" w:rsidRDefault="0035422B" w:rsidP="003534D8">
            <w:r>
              <w:t>INSCHRIJVEN VAN LEERLINGEN</w:t>
            </w:r>
          </w:p>
          <w:p w:rsidR="005D0B20" w:rsidRDefault="005D0B20" w:rsidP="003534D8">
            <w:r>
              <w:lastRenderedPageBreak/>
              <w:t>3.4.1 toelatingsvoorwaarden</w:t>
            </w:r>
          </w:p>
          <w:p w:rsidR="005D0B20" w:rsidRDefault="005D0B20" w:rsidP="003534D8">
            <w:r>
              <w:t>3.4.2 weigering/ontbinding van de inschrijving</w:t>
            </w:r>
          </w:p>
          <w:p w:rsidR="005D0B20" w:rsidRDefault="00442E26" w:rsidP="003534D8">
            <w:r>
              <w:t>3.4.3 doorlopen van de inschrijving</w:t>
            </w:r>
          </w:p>
          <w:p w:rsidR="00442E26" w:rsidRDefault="00442E26" w:rsidP="003534D8">
            <w:r>
              <w:t>3.4.4 toelating eerste leerjaar</w:t>
            </w:r>
          </w:p>
          <w:p w:rsidR="00442E26" w:rsidRDefault="00442E26" w:rsidP="003534D8">
            <w:r>
              <w:t>3.4.5 screening niveau onderwijstaal</w:t>
            </w:r>
          </w:p>
        </w:tc>
        <w:tc>
          <w:tcPr>
            <w:tcW w:w="1696" w:type="dxa"/>
          </w:tcPr>
          <w:p w:rsidR="005D0B20" w:rsidRDefault="00442E26" w:rsidP="003534D8">
            <w:r>
              <w:lastRenderedPageBreak/>
              <w:t>5</w:t>
            </w:r>
          </w:p>
          <w:p w:rsidR="00442E26" w:rsidRDefault="00442E26" w:rsidP="003534D8"/>
          <w:p w:rsidR="00442E26" w:rsidRDefault="00442E26" w:rsidP="003534D8">
            <w:r>
              <w:t>6</w:t>
            </w:r>
          </w:p>
          <w:p w:rsidR="00442E26" w:rsidRDefault="00442E26" w:rsidP="003534D8">
            <w:r>
              <w:t>7</w:t>
            </w:r>
          </w:p>
        </w:tc>
      </w:tr>
      <w:tr w:rsidR="005D0B20" w:rsidTr="003977AB">
        <w:tc>
          <w:tcPr>
            <w:tcW w:w="988" w:type="dxa"/>
          </w:tcPr>
          <w:p w:rsidR="005D0B20" w:rsidRDefault="00442E26" w:rsidP="003534D8">
            <w:r>
              <w:lastRenderedPageBreak/>
              <w:t>3.5</w:t>
            </w:r>
          </w:p>
        </w:tc>
        <w:tc>
          <w:tcPr>
            <w:tcW w:w="6378" w:type="dxa"/>
          </w:tcPr>
          <w:p w:rsidR="005D0B20" w:rsidRDefault="0035422B" w:rsidP="003534D8">
            <w:r>
              <w:t>SCHOOLVERANDERING</w:t>
            </w:r>
            <w:r w:rsidR="00756B7E">
              <w:t xml:space="preserve"> en doorverwijzing</w:t>
            </w:r>
          </w:p>
        </w:tc>
        <w:tc>
          <w:tcPr>
            <w:tcW w:w="1696" w:type="dxa"/>
          </w:tcPr>
          <w:p w:rsidR="005D0B20" w:rsidRDefault="00442E26" w:rsidP="003534D8">
            <w:r>
              <w:t>8</w:t>
            </w:r>
          </w:p>
        </w:tc>
      </w:tr>
      <w:tr w:rsidR="005D0B20" w:rsidTr="003977AB">
        <w:tc>
          <w:tcPr>
            <w:tcW w:w="988" w:type="dxa"/>
          </w:tcPr>
          <w:p w:rsidR="005D0B20" w:rsidRDefault="00442E26" w:rsidP="003534D8">
            <w:r>
              <w:t>3.6</w:t>
            </w:r>
          </w:p>
        </w:tc>
        <w:tc>
          <w:tcPr>
            <w:tcW w:w="6378" w:type="dxa"/>
          </w:tcPr>
          <w:p w:rsidR="005D0B20" w:rsidRDefault="0035422B" w:rsidP="003534D8">
            <w:r>
              <w:t>VORMEN VAN LEERLINGENGROEPEN</w:t>
            </w:r>
          </w:p>
          <w:p w:rsidR="00756B7E" w:rsidRDefault="00756B7E" w:rsidP="003534D8">
            <w:r>
              <w:t>3.6.1 klasformatie en leerlingengroepen</w:t>
            </w:r>
          </w:p>
          <w:p w:rsidR="00756B7E" w:rsidRDefault="00756B7E" w:rsidP="003534D8">
            <w:r>
              <w:t>3.6.2 zittenblijven</w:t>
            </w:r>
          </w:p>
        </w:tc>
        <w:tc>
          <w:tcPr>
            <w:tcW w:w="1696" w:type="dxa"/>
          </w:tcPr>
          <w:p w:rsidR="005D0B20" w:rsidRDefault="00442E26" w:rsidP="003534D8">
            <w:r>
              <w:t>8</w:t>
            </w:r>
          </w:p>
        </w:tc>
      </w:tr>
      <w:tr w:rsidR="005D0B20" w:rsidTr="003977AB">
        <w:tc>
          <w:tcPr>
            <w:tcW w:w="988" w:type="dxa"/>
          </w:tcPr>
          <w:p w:rsidR="005D0B20" w:rsidRDefault="00442E26" w:rsidP="003534D8">
            <w:r>
              <w:t>3.7</w:t>
            </w:r>
          </w:p>
        </w:tc>
        <w:tc>
          <w:tcPr>
            <w:tcW w:w="6378" w:type="dxa"/>
          </w:tcPr>
          <w:p w:rsidR="005D0B20" w:rsidRDefault="00442E26" w:rsidP="003534D8">
            <w:r>
              <w:t>G</w:t>
            </w:r>
            <w:r w:rsidR="0035422B">
              <w:t>ETUIGSCHRIFT BASISONDERWIJS</w:t>
            </w:r>
          </w:p>
        </w:tc>
        <w:tc>
          <w:tcPr>
            <w:tcW w:w="1696" w:type="dxa"/>
          </w:tcPr>
          <w:p w:rsidR="005D0B20" w:rsidRDefault="00756B7E" w:rsidP="003534D8">
            <w:r>
              <w:t>9</w:t>
            </w:r>
          </w:p>
        </w:tc>
      </w:tr>
      <w:tr w:rsidR="00442E26" w:rsidTr="003977AB">
        <w:tc>
          <w:tcPr>
            <w:tcW w:w="988" w:type="dxa"/>
          </w:tcPr>
          <w:p w:rsidR="00442E26" w:rsidRDefault="00442E26" w:rsidP="003534D8">
            <w:r>
              <w:t>3.8</w:t>
            </w:r>
          </w:p>
        </w:tc>
        <w:tc>
          <w:tcPr>
            <w:tcW w:w="6378" w:type="dxa"/>
          </w:tcPr>
          <w:p w:rsidR="00442E26" w:rsidRDefault="0035422B" w:rsidP="003534D8">
            <w:r>
              <w:t>ONDERWIJS AAN HUIS</w:t>
            </w:r>
          </w:p>
        </w:tc>
        <w:tc>
          <w:tcPr>
            <w:tcW w:w="1696" w:type="dxa"/>
          </w:tcPr>
          <w:p w:rsidR="00442E26" w:rsidRDefault="00756B7E" w:rsidP="003534D8">
            <w:r>
              <w:t>11</w:t>
            </w:r>
          </w:p>
        </w:tc>
      </w:tr>
      <w:tr w:rsidR="00442E26" w:rsidTr="003977AB">
        <w:tc>
          <w:tcPr>
            <w:tcW w:w="988" w:type="dxa"/>
          </w:tcPr>
          <w:p w:rsidR="00442E26" w:rsidRDefault="00442E26" w:rsidP="003534D8">
            <w:r>
              <w:t>3.9</w:t>
            </w:r>
          </w:p>
        </w:tc>
        <w:tc>
          <w:tcPr>
            <w:tcW w:w="6378" w:type="dxa"/>
          </w:tcPr>
          <w:p w:rsidR="00442E26" w:rsidRDefault="0035422B" w:rsidP="003534D8">
            <w:r>
              <w:t>ORDE- EN TUCHTMAATREGELEN</w:t>
            </w:r>
          </w:p>
          <w:p w:rsidR="00442E26" w:rsidRDefault="00442E26" w:rsidP="003534D8">
            <w:r>
              <w:t>3.9.1 preventieve schorsing</w:t>
            </w:r>
          </w:p>
          <w:p w:rsidR="00442E26" w:rsidRDefault="00442E26" w:rsidP="003534D8">
            <w:r>
              <w:t>3.9.2 tijdelijke uitsluiting</w:t>
            </w:r>
          </w:p>
          <w:p w:rsidR="00442E26" w:rsidRDefault="00442E26" w:rsidP="003534D8">
            <w:r>
              <w:t>3.9.3 definitieve uitsluiting</w:t>
            </w:r>
          </w:p>
        </w:tc>
        <w:tc>
          <w:tcPr>
            <w:tcW w:w="1696" w:type="dxa"/>
          </w:tcPr>
          <w:p w:rsidR="00442E26" w:rsidRDefault="00442E26" w:rsidP="003534D8">
            <w:r>
              <w:t>10</w:t>
            </w:r>
          </w:p>
        </w:tc>
      </w:tr>
    </w:tbl>
    <w:p w:rsidR="005D0B20" w:rsidRDefault="005D0B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442E26" w:rsidTr="003534D8">
        <w:tc>
          <w:tcPr>
            <w:tcW w:w="9062" w:type="dxa"/>
            <w:gridSpan w:val="3"/>
          </w:tcPr>
          <w:p w:rsidR="00442E26" w:rsidRPr="00B43511" w:rsidRDefault="00442E26" w:rsidP="003534D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 SCHOOLGEBONDEN AFSPRAKEN</w:t>
            </w:r>
            <w:r w:rsidR="003977AB">
              <w:rPr>
                <w:b/>
                <w:sz w:val="40"/>
                <w:szCs w:val="40"/>
              </w:rPr>
              <w:t xml:space="preserve">                  </w:t>
            </w:r>
            <w:r w:rsidR="003977AB" w:rsidRPr="00BF4880">
              <w:rPr>
                <w:b/>
                <w:sz w:val="18"/>
                <w:szCs w:val="18"/>
              </w:rPr>
              <w:t>PAGINA</w:t>
            </w:r>
          </w:p>
        </w:tc>
      </w:tr>
      <w:tr w:rsidR="00442E26" w:rsidTr="003977AB">
        <w:tc>
          <w:tcPr>
            <w:tcW w:w="988" w:type="dxa"/>
          </w:tcPr>
          <w:p w:rsidR="00442E26" w:rsidRDefault="00442E26" w:rsidP="003534D8">
            <w:r>
              <w:t>4.1</w:t>
            </w:r>
          </w:p>
        </w:tc>
        <w:tc>
          <w:tcPr>
            <w:tcW w:w="6378" w:type="dxa"/>
          </w:tcPr>
          <w:p w:rsidR="00442E26" w:rsidRDefault="00442E26" w:rsidP="003534D8">
            <w:r>
              <w:t>ORGANISATIE VANDE SCHOOLTIJD</w:t>
            </w:r>
          </w:p>
          <w:p w:rsidR="00442E26" w:rsidRDefault="00442E26" w:rsidP="003534D8">
            <w:r>
              <w:t>4.1.1 lestijden</w:t>
            </w:r>
          </w:p>
          <w:p w:rsidR="00442E26" w:rsidRDefault="00442E26" w:rsidP="003534D8">
            <w:r>
              <w:t>4.1.2 speelplaatstoezicht</w:t>
            </w:r>
          </w:p>
          <w:p w:rsidR="00442E26" w:rsidRDefault="00442E26" w:rsidP="003534D8">
            <w:r>
              <w:t>4.1.3 opvang</w:t>
            </w:r>
          </w:p>
        </w:tc>
        <w:tc>
          <w:tcPr>
            <w:tcW w:w="1696" w:type="dxa"/>
          </w:tcPr>
          <w:p w:rsidR="00442E26" w:rsidRDefault="00442E26" w:rsidP="003534D8">
            <w:r>
              <w:t>1</w:t>
            </w:r>
          </w:p>
        </w:tc>
      </w:tr>
      <w:tr w:rsidR="00442E26" w:rsidTr="003977AB">
        <w:tc>
          <w:tcPr>
            <w:tcW w:w="988" w:type="dxa"/>
          </w:tcPr>
          <w:p w:rsidR="00442E26" w:rsidRDefault="00442E26" w:rsidP="003534D8">
            <w:r>
              <w:t>4.2</w:t>
            </w:r>
          </w:p>
        </w:tc>
        <w:tc>
          <w:tcPr>
            <w:tcW w:w="6378" w:type="dxa"/>
          </w:tcPr>
          <w:p w:rsidR="00442E26" w:rsidRDefault="00442E26" w:rsidP="003534D8">
            <w:r>
              <w:t>VEILIG VAN EN NAAR SCHOOL</w:t>
            </w:r>
          </w:p>
          <w:p w:rsidR="00442E26" w:rsidRDefault="00442E26" w:rsidP="003534D8">
            <w:r>
              <w:t>4.2.1 verkeershesjes</w:t>
            </w:r>
          </w:p>
          <w:p w:rsidR="00442E26" w:rsidRDefault="00442E26" w:rsidP="003534D8">
            <w:r>
              <w:t>4.2.2 veiligheid rond de schoolpoort</w:t>
            </w:r>
          </w:p>
          <w:p w:rsidR="00442E26" w:rsidRDefault="00442E26" w:rsidP="003534D8">
            <w:r>
              <w:t>4.2.3 naar-huis-rijen</w:t>
            </w:r>
          </w:p>
          <w:p w:rsidR="00442E26" w:rsidRDefault="00442E26" w:rsidP="003534D8">
            <w:r>
              <w:t>4.2.4 fietsers</w:t>
            </w:r>
          </w:p>
          <w:p w:rsidR="00442E26" w:rsidRDefault="00442E26" w:rsidP="003534D8">
            <w:r>
              <w:t>4.2.5 huisdieren</w:t>
            </w:r>
          </w:p>
          <w:p w:rsidR="00442E26" w:rsidRDefault="00442E26" w:rsidP="003534D8">
            <w:r>
              <w:t>4.2.6 te laat komen</w:t>
            </w:r>
          </w:p>
        </w:tc>
        <w:tc>
          <w:tcPr>
            <w:tcW w:w="1696" w:type="dxa"/>
          </w:tcPr>
          <w:p w:rsidR="00442E26" w:rsidRDefault="0035422B" w:rsidP="003534D8">
            <w:r>
              <w:t>2</w:t>
            </w:r>
          </w:p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>
            <w:r>
              <w:t>3</w:t>
            </w:r>
          </w:p>
        </w:tc>
      </w:tr>
      <w:tr w:rsidR="00442E26" w:rsidTr="003977AB">
        <w:tc>
          <w:tcPr>
            <w:tcW w:w="988" w:type="dxa"/>
          </w:tcPr>
          <w:p w:rsidR="00442E26" w:rsidRDefault="00442E26" w:rsidP="003534D8">
            <w:r>
              <w:t>4.3</w:t>
            </w:r>
          </w:p>
        </w:tc>
        <w:tc>
          <w:tcPr>
            <w:tcW w:w="6378" w:type="dxa"/>
          </w:tcPr>
          <w:p w:rsidR="00442E26" w:rsidRDefault="00442E26" w:rsidP="003534D8">
            <w:r>
              <w:t>INITIATIEVEN DIE HET LEREN BEVORDEREN</w:t>
            </w:r>
          </w:p>
          <w:p w:rsidR="00442E26" w:rsidRDefault="00442E26" w:rsidP="003534D8">
            <w:r>
              <w:t>4.3.1 huiswerk</w:t>
            </w:r>
          </w:p>
          <w:p w:rsidR="00442E26" w:rsidRDefault="00442E26" w:rsidP="003534D8">
            <w:r>
              <w:t>4.3.2 studie</w:t>
            </w:r>
          </w:p>
          <w:p w:rsidR="00442E26" w:rsidRDefault="00442E26" w:rsidP="003534D8">
            <w:r>
              <w:t>4.3.3 schoolagenda</w:t>
            </w:r>
          </w:p>
          <w:p w:rsidR="00442E26" w:rsidRDefault="00442E26" w:rsidP="003534D8">
            <w:r>
              <w:t>4.3.4 toetsen en rapportering</w:t>
            </w:r>
          </w:p>
          <w:p w:rsidR="00442E26" w:rsidRDefault="00442E26" w:rsidP="003534D8">
            <w:r>
              <w:t>4.3.5 oudercontacten</w:t>
            </w:r>
          </w:p>
        </w:tc>
        <w:tc>
          <w:tcPr>
            <w:tcW w:w="1696" w:type="dxa"/>
          </w:tcPr>
          <w:p w:rsidR="00442E26" w:rsidRDefault="0035422B" w:rsidP="003534D8">
            <w:r>
              <w:t>4</w:t>
            </w:r>
          </w:p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>
            <w:r>
              <w:t>5</w:t>
            </w:r>
          </w:p>
        </w:tc>
      </w:tr>
      <w:tr w:rsidR="00442E26" w:rsidTr="003977AB">
        <w:tc>
          <w:tcPr>
            <w:tcW w:w="988" w:type="dxa"/>
          </w:tcPr>
          <w:p w:rsidR="00442E26" w:rsidRDefault="00442E26" w:rsidP="003534D8">
            <w:r>
              <w:t>4.4</w:t>
            </w:r>
          </w:p>
        </w:tc>
        <w:tc>
          <w:tcPr>
            <w:tcW w:w="6378" w:type="dxa"/>
          </w:tcPr>
          <w:p w:rsidR="00442E26" w:rsidRDefault="00442E26" w:rsidP="003534D8">
            <w:r>
              <w:t>SPORT OP SCHOOL</w:t>
            </w:r>
          </w:p>
          <w:p w:rsidR="00442E26" w:rsidRDefault="00442E26" w:rsidP="003534D8">
            <w:r>
              <w:t>4.4.1 Gym en gymkledij</w:t>
            </w:r>
          </w:p>
          <w:p w:rsidR="00442E26" w:rsidRDefault="00442E26" w:rsidP="003534D8">
            <w:r>
              <w:t>4.4.2 zwemmen en zwemkledij</w:t>
            </w:r>
          </w:p>
          <w:p w:rsidR="00B84A43" w:rsidRDefault="00B84A43" w:rsidP="003534D8">
            <w:r>
              <w:t>4.4.3 buitenschoolse sport</w:t>
            </w:r>
          </w:p>
          <w:p w:rsidR="00756B7E" w:rsidRDefault="00756B7E" w:rsidP="003534D8">
            <w:r>
              <w:t>4.4.4. één- of meerdaagse uitstappen</w:t>
            </w:r>
          </w:p>
          <w:p w:rsidR="00B84A43" w:rsidRDefault="00B84A43" w:rsidP="00B84A43"/>
        </w:tc>
        <w:tc>
          <w:tcPr>
            <w:tcW w:w="1696" w:type="dxa"/>
          </w:tcPr>
          <w:p w:rsidR="00442E26" w:rsidRDefault="0035422B" w:rsidP="003534D8">
            <w:r>
              <w:t>6</w:t>
            </w:r>
          </w:p>
          <w:p w:rsidR="0035422B" w:rsidRDefault="0035422B" w:rsidP="003534D8"/>
          <w:p w:rsidR="0035422B" w:rsidRDefault="0035422B" w:rsidP="003534D8"/>
          <w:p w:rsidR="0035422B" w:rsidRDefault="0035422B" w:rsidP="003534D8">
            <w:r>
              <w:t>7</w:t>
            </w:r>
          </w:p>
        </w:tc>
      </w:tr>
      <w:tr w:rsidR="00442E26" w:rsidTr="003977AB">
        <w:tc>
          <w:tcPr>
            <w:tcW w:w="988" w:type="dxa"/>
          </w:tcPr>
          <w:p w:rsidR="00442E26" w:rsidRDefault="00B84A43" w:rsidP="003534D8">
            <w:r>
              <w:t>4.5</w:t>
            </w:r>
          </w:p>
        </w:tc>
        <w:tc>
          <w:tcPr>
            <w:tcW w:w="6378" w:type="dxa"/>
          </w:tcPr>
          <w:p w:rsidR="00442E26" w:rsidRDefault="00B84A43" w:rsidP="003534D8">
            <w:r>
              <w:t>EXTRA AANBOD OP SCHOOL</w:t>
            </w:r>
          </w:p>
          <w:p w:rsidR="00B84A43" w:rsidRDefault="00B84A43" w:rsidP="003534D8">
            <w:r>
              <w:t>4.5.1 schoolrestaurant</w:t>
            </w:r>
          </w:p>
          <w:p w:rsidR="00B84A43" w:rsidRDefault="00B84A43" w:rsidP="003534D8">
            <w:r>
              <w:t>4.5.2 drankjes en tussendoortjes</w:t>
            </w:r>
          </w:p>
          <w:p w:rsidR="00B84A43" w:rsidRDefault="00B84A43" w:rsidP="003534D8">
            <w:r>
              <w:t>4.5.3 abonnementen</w:t>
            </w:r>
          </w:p>
          <w:p w:rsidR="00B84A43" w:rsidRDefault="00B84A43" w:rsidP="003534D8">
            <w:r>
              <w:t>4.5.4 acties</w:t>
            </w:r>
          </w:p>
          <w:p w:rsidR="00B84A43" w:rsidRDefault="00B84A43" w:rsidP="005C4BD5"/>
        </w:tc>
        <w:tc>
          <w:tcPr>
            <w:tcW w:w="1696" w:type="dxa"/>
          </w:tcPr>
          <w:p w:rsidR="00442E26" w:rsidRDefault="0035422B" w:rsidP="003534D8">
            <w:r>
              <w:t>8</w:t>
            </w:r>
          </w:p>
        </w:tc>
      </w:tr>
      <w:tr w:rsidR="00442E26" w:rsidTr="003977AB">
        <w:tc>
          <w:tcPr>
            <w:tcW w:w="988" w:type="dxa"/>
          </w:tcPr>
          <w:p w:rsidR="00442E26" w:rsidRDefault="00B84A43" w:rsidP="003534D8">
            <w:r>
              <w:t>4.6</w:t>
            </w:r>
          </w:p>
        </w:tc>
        <w:tc>
          <w:tcPr>
            <w:tcW w:w="6378" w:type="dxa"/>
          </w:tcPr>
          <w:p w:rsidR="00442E26" w:rsidRDefault="00B84A43" w:rsidP="003534D8">
            <w:r>
              <w:t>KLAS en SCHOOLAFSPRAKEN</w:t>
            </w:r>
          </w:p>
          <w:p w:rsidR="00B84A43" w:rsidRDefault="00B84A43" w:rsidP="003534D8">
            <w:r>
              <w:t>4.6.1 verzorgd taalgebruik</w:t>
            </w:r>
          </w:p>
          <w:p w:rsidR="00B84A43" w:rsidRDefault="00B84A43" w:rsidP="003534D8">
            <w:r>
              <w:t>4.6.2 vroegtijdig school verlaten</w:t>
            </w:r>
          </w:p>
          <w:p w:rsidR="00B84A43" w:rsidRDefault="00B84A43" w:rsidP="003534D8">
            <w:r>
              <w:t>4.6.3 steeds stipt</w:t>
            </w:r>
          </w:p>
          <w:p w:rsidR="00B84A43" w:rsidRDefault="00B84A43" w:rsidP="003534D8">
            <w:r>
              <w:lastRenderedPageBreak/>
              <w:t>4.6.4 steeds fijn gemanierd</w:t>
            </w:r>
          </w:p>
          <w:p w:rsidR="00B84A43" w:rsidRDefault="00B84A43" w:rsidP="003534D8">
            <w:r>
              <w:t>4.6.5 speelplaats, een plaats om te spelen</w:t>
            </w:r>
          </w:p>
          <w:p w:rsidR="00B84A43" w:rsidRDefault="00B84A43" w:rsidP="003534D8">
            <w:r>
              <w:t>4.6.6 schooltassen</w:t>
            </w:r>
          </w:p>
          <w:p w:rsidR="00B84A43" w:rsidRDefault="00B84A43" w:rsidP="003534D8">
            <w:r>
              <w:t>4.6.7 dit laat je beter thuis</w:t>
            </w:r>
          </w:p>
          <w:p w:rsidR="00B84A43" w:rsidRDefault="00B84A43" w:rsidP="003534D8">
            <w:r>
              <w:t>4.6.8 schoolgerief</w:t>
            </w:r>
          </w:p>
          <w:p w:rsidR="00B84A43" w:rsidRDefault="00B84A43" w:rsidP="003534D8">
            <w:r>
              <w:t>4.6.9 kleding en sieraden</w:t>
            </w:r>
          </w:p>
          <w:p w:rsidR="00B84A43" w:rsidRDefault="00B84A43" w:rsidP="003534D8">
            <w:r>
              <w:t>4.6.10 verloren voorwerpen</w:t>
            </w:r>
          </w:p>
          <w:p w:rsidR="00756B7E" w:rsidRDefault="00756B7E" w:rsidP="003534D8">
            <w:r>
              <w:t>4.6.11 Verjaardagen</w:t>
            </w:r>
          </w:p>
          <w:p w:rsidR="00756B7E" w:rsidRDefault="00756B7E" w:rsidP="003534D8"/>
        </w:tc>
        <w:tc>
          <w:tcPr>
            <w:tcW w:w="1696" w:type="dxa"/>
          </w:tcPr>
          <w:p w:rsidR="00442E26" w:rsidRDefault="0035422B" w:rsidP="003534D8">
            <w:r>
              <w:lastRenderedPageBreak/>
              <w:t>9</w:t>
            </w:r>
          </w:p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/>
          <w:p w:rsidR="0035422B" w:rsidRDefault="0035422B" w:rsidP="003534D8">
            <w:r>
              <w:t>10</w:t>
            </w:r>
          </w:p>
        </w:tc>
      </w:tr>
      <w:tr w:rsidR="00442E26" w:rsidTr="003977AB">
        <w:tc>
          <w:tcPr>
            <w:tcW w:w="988" w:type="dxa"/>
          </w:tcPr>
          <w:p w:rsidR="00442E26" w:rsidRDefault="00B84A43" w:rsidP="003534D8">
            <w:r>
              <w:lastRenderedPageBreak/>
              <w:t>4.7</w:t>
            </w:r>
          </w:p>
        </w:tc>
        <w:tc>
          <w:tcPr>
            <w:tcW w:w="6378" w:type="dxa"/>
          </w:tcPr>
          <w:p w:rsidR="00442E26" w:rsidRDefault="00B84A43" w:rsidP="003534D8">
            <w:r>
              <w:t>BESCHERMING VAN DE PERSOONLIJKE LEVENSSFEER</w:t>
            </w:r>
          </w:p>
          <w:p w:rsidR="00B84A43" w:rsidRDefault="00B84A43" w:rsidP="003534D8">
            <w:r>
              <w:t>4.7.1 opvragen en doorgeven van informatie</w:t>
            </w:r>
          </w:p>
          <w:p w:rsidR="00B84A43" w:rsidRDefault="00B84A43" w:rsidP="003534D8">
            <w:r>
              <w:t>4.7.2 beeldmateriaal</w:t>
            </w:r>
          </w:p>
          <w:p w:rsidR="00B84A43" w:rsidRDefault="00B84A43" w:rsidP="003534D8">
            <w:r>
              <w:t>4.7.3 financiële moeilijkheden</w:t>
            </w:r>
          </w:p>
          <w:p w:rsidR="00B84A43" w:rsidRDefault="00B84A43" w:rsidP="003534D8"/>
        </w:tc>
        <w:tc>
          <w:tcPr>
            <w:tcW w:w="1696" w:type="dxa"/>
          </w:tcPr>
          <w:p w:rsidR="00442E26" w:rsidRDefault="0035422B" w:rsidP="003534D8">
            <w:r>
              <w:t>11</w:t>
            </w:r>
          </w:p>
        </w:tc>
      </w:tr>
      <w:tr w:rsidR="00442E26" w:rsidTr="003977AB">
        <w:tc>
          <w:tcPr>
            <w:tcW w:w="988" w:type="dxa"/>
          </w:tcPr>
          <w:p w:rsidR="00442E26" w:rsidRDefault="00B84A43" w:rsidP="003534D8">
            <w:r>
              <w:t>4.8</w:t>
            </w:r>
          </w:p>
        </w:tc>
        <w:tc>
          <w:tcPr>
            <w:tcW w:w="6378" w:type="dxa"/>
          </w:tcPr>
          <w:p w:rsidR="00442E26" w:rsidRDefault="0035422B" w:rsidP="003534D8">
            <w:r>
              <w:t>BIJDRAGEREGELING</w:t>
            </w:r>
          </w:p>
          <w:p w:rsidR="00B84A43" w:rsidRDefault="00B84A43" w:rsidP="003534D8">
            <w:r>
              <w:t>4.8.1 algemeen</w:t>
            </w:r>
          </w:p>
          <w:p w:rsidR="00B84A43" w:rsidRDefault="00B84A43" w:rsidP="003534D8">
            <w:r>
              <w:t>4.8.2 regeling voor gescheiden ouders</w:t>
            </w:r>
          </w:p>
          <w:p w:rsidR="00B84A43" w:rsidRDefault="00B84A43" w:rsidP="003534D8"/>
        </w:tc>
        <w:tc>
          <w:tcPr>
            <w:tcW w:w="1696" w:type="dxa"/>
          </w:tcPr>
          <w:p w:rsidR="00442E26" w:rsidRDefault="0035422B" w:rsidP="003534D8">
            <w:r>
              <w:t>12</w:t>
            </w:r>
          </w:p>
          <w:p w:rsidR="0035422B" w:rsidRDefault="0035422B" w:rsidP="003534D8"/>
          <w:p w:rsidR="0035422B" w:rsidRDefault="0035422B" w:rsidP="003534D8">
            <w:r>
              <w:t>13</w:t>
            </w:r>
          </w:p>
        </w:tc>
      </w:tr>
      <w:tr w:rsidR="00442E26" w:rsidTr="003977AB">
        <w:tc>
          <w:tcPr>
            <w:tcW w:w="988" w:type="dxa"/>
          </w:tcPr>
          <w:p w:rsidR="00442E26" w:rsidRDefault="00B84A43" w:rsidP="003534D8">
            <w:r>
              <w:t>4.9</w:t>
            </w:r>
          </w:p>
        </w:tc>
        <w:tc>
          <w:tcPr>
            <w:tcW w:w="6378" w:type="dxa"/>
          </w:tcPr>
          <w:p w:rsidR="00442E26" w:rsidRDefault="0035422B" w:rsidP="003534D8">
            <w:r>
              <w:t>STUDIETOELAGE</w:t>
            </w:r>
          </w:p>
          <w:p w:rsidR="003977AB" w:rsidRDefault="003977AB" w:rsidP="003534D8"/>
        </w:tc>
        <w:tc>
          <w:tcPr>
            <w:tcW w:w="1696" w:type="dxa"/>
          </w:tcPr>
          <w:p w:rsidR="00442E26" w:rsidRDefault="0035422B" w:rsidP="003534D8">
            <w:r>
              <w:t>13</w:t>
            </w:r>
          </w:p>
        </w:tc>
      </w:tr>
      <w:tr w:rsidR="00756B7E" w:rsidTr="003977AB">
        <w:tc>
          <w:tcPr>
            <w:tcW w:w="988" w:type="dxa"/>
          </w:tcPr>
          <w:p w:rsidR="00756B7E" w:rsidRDefault="00756B7E" w:rsidP="003534D8">
            <w:r>
              <w:t>4.10</w:t>
            </w:r>
          </w:p>
        </w:tc>
        <w:tc>
          <w:tcPr>
            <w:tcW w:w="6378" w:type="dxa"/>
          </w:tcPr>
          <w:p w:rsidR="00756B7E" w:rsidRDefault="00756B7E" w:rsidP="003534D8">
            <w:r>
              <w:t>ANDERS GELOVIGEN, NIET GELOVIGEN EN ANDERE CULTURELE ACHTERGROND</w:t>
            </w:r>
          </w:p>
        </w:tc>
        <w:tc>
          <w:tcPr>
            <w:tcW w:w="1696" w:type="dxa"/>
          </w:tcPr>
          <w:p w:rsidR="00756B7E" w:rsidRDefault="00756B7E" w:rsidP="003534D8">
            <w:r>
              <w:t>14</w:t>
            </w:r>
          </w:p>
        </w:tc>
      </w:tr>
    </w:tbl>
    <w:p w:rsidR="00442E26" w:rsidRDefault="00442E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B84A43" w:rsidTr="003534D8">
        <w:tc>
          <w:tcPr>
            <w:tcW w:w="9062" w:type="dxa"/>
            <w:gridSpan w:val="3"/>
          </w:tcPr>
          <w:p w:rsidR="00B84A43" w:rsidRPr="00B43511" w:rsidRDefault="00B84A43" w:rsidP="003534D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 BIJLAGEN</w:t>
            </w:r>
            <w:r w:rsidR="003977AB">
              <w:rPr>
                <w:b/>
                <w:sz w:val="40"/>
                <w:szCs w:val="40"/>
              </w:rPr>
              <w:t xml:space="preserve">                                                           </w:t>
            </w:r>
            <w:r w:rsidR="003977AB" w:rsidRPr="00BF4880">
              <w:rPr>
                <w:b/>
                <w:sz w:val="18"/>
                <w:szCs w:val="18"/>
              </w:rPr>
              <w:t>PAGINA</w:t>
            </w:r>
          </w:p>
        </w:tc>
      </w:tr>
      <w:tr w:rsidR="00B84A43" w:rsidTr="003977AB">
        <w:tc>
          <w:tcPr>
            <w:tcW w:w="988" w:type="dxa"/>
          </w:tcPr>
          <w:p w:rsidR="00B84A43" w:rsidRDefault="00B84A43" w:rsidP="003534D8">
            <w:r>
              <w:t>5.1</w:t>
            </w:r>
          </w:p>
        </w:tc>
        <w:tc>
          <w:tcPr>
            <w:tcW w:w="6378" w:type="dxa"/>
          </w:tcPr>
          <w:p w:rsidR="00B84A43" w:rsidRDefault="00B84A43" w:rsidP="003534D8">
            <w:r>
              <w:t>Schoolbehoeften – kosteloos aangeboden</w:t>
            </w:r>
          </w:p>
        </w:tc>
        <w:tc>
          <w:tcPr>
            <w:tcW w:w="1696" w:type="dxa"/>
          </w:tcPr>
          <w:p w:rsidR="00B84A43" w:rsidRDefault="00B84A43" w:rsidP="003534D8">
            <w:r>
              <w:t>1</w:t>
            </w:r>
          </w:p>
        </w:tc>
      </w:tr>
      <w:tr w:rsidR="00B84A43" w:rsidTr="003977AB">
        <w:tc>
          <w:tcPr>
            <w:tcW w:w="988" w:type="dxa"/>
          </w:tcPr>
          <w:p w:rsidR="00B84A43" w:rsidRDefault="00B84A43" w:rsidP="003534D8">
            <w:r>
              <w:t>5.2</w:t>
            </w:r>
          </w:p>
        </w:tc>
        <w:tc>
          <w:tcPr>
            <w:tcW w:w="6378" w:type="dxa"/>
          </w:tcPr>
          <w:p w:rsidR="00B84A43" w:rsidRDefault="00B84A43" w:rsidP="003534D8">
            <w:r>
              <w:t>Kostenraming ouderbijdragen</w:t>
            </w:r>
          </w:p>
        </w:tc>
        <w:tc>
          <w:tcPr>
            <w:tcW w:w="1696" w:type="dxa"/>
          </w:tcPr>
          <w:p w:rsidR="00B84A43" w:rsidRDefault="0035422B" w:rsidP="003534D8">
            <w:r>
              <w:t>2</w:t>
            </w:r>
          </w:p>
        </w:tc>
      </w:tr>
      <w:tr w:rsidR="00B84A43" w:rsidTr="003977AB">
        <w:tc>
          <w:tcPr>
            <w:tcW w:w="988" w:type="dxa"/>
          </w:tcPr>
          <w:p w:rsidR="00B84A43" w:rsidRDefault="00B84A43" w:rsidP="003534D8">
            <w:r>
              <w:t>5.3</w:t>
            </w:r>
          </w:p>
        </w:tc>
        <w:tc>
          <w:tcPr>
            <w:tcW w:w="6378" w:type="dxa"/>
          </w:tcPr>
          <w:p w:rsidR="00B84A43" w:rsidRDefault="00B84A43" w:rsidP="003534D8">
            <w:r>
              <w:t>Sc</w:t>
            </w:r>
            <w:r w:rsidR="00756B7E">
              <w:t>hoolplanning schooljaar 2017-18</w:t>
            </w:r>
          </w:p>
        </w:tc>
        <w:tc>
          <w:tcPr>
            <w:tcW w:w="1696" w:type="dxa"/>
          </w:tcPr>
          <w:p w:rsidR="00B84A43" w:rsidRDefault="0035422B" w:rsidP="003534D8">
            <w:r>
              <w:t>3</w:t>
            </w:r>
          </w:p>
        </w:tc>
      </w:tr>
      <w:tr w:rsidR="00B84A43" w:rsidTr="003977AB">
        <w:tc>
          <w:tcPr>
            <w:tcW w:w="988" w:type="dxa"/>
          </w:tcPr>
          <w:p w:rsidR="00B84A43" w:rsidRDefault="0035422B" w:rsidP="003534D8">
            <w:r>
              <w:t>5</w:t>
            </w:r>
            <w:r w:rsidR="00B84A43">
              <w:t>.4</w:t>
            </w:r>
          </w:p>
        </w:tc>
        <w:tc>
          <w:tcPr>
            <w:tcW w:w="6378" w:type="dxa"/>
          </w:tcPr>
          <w:p w:rsidR="00B84A43" w:rsidRDefault="0035422B" w:rsidP="003534D8">
            <w:r>
              <w:t>Adreslijst personeel</w:t>
            </w:r>
            <w:r w:rsidR="00756B7E">
              <w:t xml:space="preserve"> 2017-18</w:t>
            </w:r>
            <w:bookmarkStart w:id="0" w:name="_GoBack"/>
            <w:bookmarkEnd w:id="0"/>
          </w:p>
        </w:tc>
        <w:tc>
          <w:tcPr>
            <w:tcW w:w="1696" w:type="dxa"/>
          </w:tcPr>
          <w:p w:rsidR="00B84A43" w:rsidRDefault="0035422B" w:rsidP="003534D8">
            <w:r>
              <w:t>4</w:t>
            </w:r>
          </w:p>
        </w:tc>
      </w:tr>
      <w:tr w:rsidR="00B84A43" w:rsidTr="003977AB">
        <w:tc>
          <w:tcPr>
            <w:tcW w:w="988" w:type="dxa"/>
          </w:tcPr>
          <w:p w:rsidR="00B84A43" w:rsidRDefault="0035422B" w:rsidP="003534D8">
            <w:r>
              <w:t>5.</w:t>
            </w:r>
            <w:r w:rsidR="00B84A43">
              <w:t>5</w:t>
            </w:r>
          </w:p>
        </w:tc>
        <w:tc>
          <w:tcPr>
            <w:tcW w:w="6378" w:type="dxa"/>
          </w:tcPr>
          <w:p w:rsidR="00B84A43" w:rsidRDefault="0035422B" w:rsidP="003534D8">
            <w:r>
              <w:t>engagementsverklaring</w:t>
            </w:r>
          </w:p>
        </w:tc>
        <w:tc>
          <w:tcPr>
            <w:tcW w:w="1696" w:type="dxa"/>
          </w:tcPr>
          <w:p w:rsidR="00B84A43" w:rsidRDefault="0035422B" w:rsidP="003534D8">
            <w:r>
              <w:t>5</w:t>
            </w:r>
          </w:p>
        </w:tc>
      </w:tr>
      <w:tr w:rsidR="00B84A43" w:rsidTr="003977AB">
        <w:tc>
          <w:tcPr>
            <w:tcW w:w="988" w:type="dxa"/>
          </w:tcPr>
          <w:p w:rsidR="00B84A43" w:rsidRDefault="0035422B" w:rsidP="003534D8">
            <w:r>
              <w:t>5.6</w:t>
            </w:r>
          </w:p>
        </w:tc>
        <w:tc>
          <w:tcPr>
            <w:tcW w:w="6378" w:type="dxa"/>
          </w:tcPr>
          <w:p w:rsidR="00B84A43" w:rsidRDefault="0035422B" w:rsidP="003534D8">
            <w:r>
              <w:t>instemmingsformulier</w:t>
            </w:r>
          </w:p>
        </w:tc>
        <w:tc>
          <w:tcPr>
            <w:tcW w:w="1696" w:type="dxa"/>
          </w:tcPr>
          <w:p w:rsidR="00B84A43" w:rsidRDefault="0035422B" w:rsidP="003534D8">
            <w:r>
              <w:t>8</w:t>
            </w:r>
          </w:p>
        </w:tc>
      </w:tr>
    </w:tbl>
    <w:p w:rsidR="00B84A43" w:rsidRDefault="00B84A43"/>
    <w:sectPr w:rsidR="00B8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050"/>
    <w:multiLevelType w:val="hybridMultilevel"/>
    <w:tmpl w:val="712884D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470"/>
    <w:multiLevelType w:val="hybridMultilevel"/>
    <w:tmpl w:val="99A6DF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330BD"/>
    <w:multiLevelType w:val="hybridMultilevel"/>
    <w:tmpl w:val="E8687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1"/>
    <w:rsid w:val="0035422B"/>
    <w:rsid w:val="003977AB"/>
    <w:rsid w:val="003A2788"/>
    <w:rsid w:val="00442E26"/>
    <w:rsid w:val="005C4BD5"/>
    <w:rsid w:val="005D0B20"/>
    <w:rsid w:val="00756B7E"/>
    <w:rsid w:val="007C63F8"/>
    <w:rsid w:val="008D5853"/>
    <w:rsid w:val="00A51732"/>
    <w:rsid w:val="00B12743"/>
    <w:rsid w:val="00B43511"/>
    <w:rsid w:val="00B84A43"/>
    <w:rsid w:val="00BF4880"/>
    <w:rsid w:val="00C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CC3B-4F00-40CE-BD77-9E4A3C4E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35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Demeurisse</dc:creator>
  <cp:keywords/>
  <dc:description/>
  <cp:lastModifiedBy>Pol Demeurisse</cp:lastModifiedBy>
  <cp:revision>4</cp:revision>
  <cp:lastPrinted>2016-09-08T11:00:00Z</cp:lastPrinted>
  <dcterms:created xsi:type="dcterms:W3CDTF">2016-09-08T11:03:00Z</dcterms:created>
  <dcterms:modified xsi:type="dcterms:W3CDTF">2017-08-29T13:52:00Z</dcterms:modified>
</cp:coreProperties>
</file>