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38" w:rsidRDefault="00526738" w:rsidP="005A63FD">
      <w:pPr>
        <w:rPr>
          <w:rFonts w:ascii="Verdana" w:hAnsi="Verdana"/>
          <w:sz w:val="22"/>
          <w:szCs w:val="22"/>
        </w:rPr>
      </w:pPr>
    </w:p>
    <w:p w:rsidR="00526738" w:rsidRPr="003A5B1D" w:rsidRDefault="00526738" w:rsidP="005A63FD">
      <w:pPr>
        <w:rPr>
          <w:rFonts w:ascii="Verdana" w:hAnsi="Verdana"/>
          <w:sz w:val="28"/>
          <w:szCs w:val="22"/>
        </w:rPr>
      </w:pPr>
    </w:p>
    <w:p w:rsidR="003E08E6" w:rsidRPr="003E08E6" w:rsidRDefault="00C41A8A" w:rsidP="003A5B1D">
      <w:pPr>
        <w:pBdr>
          <w:top w:val="single" w:sz="4" w:space="1" w:color="auto"/>
          <w:left w:val="single" w:sz="4" w:space="4" w:color="auto"/>
          <w:bottom w:val="single" w:sz="4" w:space="1" w:color="auto"/>
          <w:right w:val="single" w:sz="4" w:space="4" w:color="auto"/>
        </w:pBdr>
        <w:jc w:val="center"/>
        <w:rPr>
          <w:rFonts w:ascii="Verdana" w:hAnsi="Verdana"/>
          <w:b/>
          <w:sz w:val="22"/>
          <w:szCs w:val="22"/>
          <w:u w:val="single"/>
        </w:rPr>
      </w:pPr>
      <w:r w:rsidRPr="003A5B1D">
        <w:rPr>
          <w:rFonts w:ascii="Verdana" w:hAnsi="Verdana"/>
          <w:b/>
          <w:sz w:val="28"/>
          <w:szCs w:val="22"/>
          <w:u w:val="single"/>
        </w:rPr>
        <w:t>DINSDAG 26 MEI</w:t>
      </w:r>
      <w:r w:rsidR="007110D8" w:rsidRPr="003A5B1D">
        <w:rPr>
          <w:rFonts w:ascii="Verdana" w:hAnsi="Verdana"/>
          <w:b/>
          <w:sz w:val="28"/>
          <w:szCs w:val="22"/>
          <w:u w:val="single"/>
        </w:rPr>
        <w:t xml:space="preserve"> 2015</w:t>
      </w:r>
      <w:r w:rsidR="003E08E6" w:rsidRPr="003A5B1D">
        <w:rPr>
          <w:rFonts w:ascii="Verdana" w:hAnsi="Verdana"/>
          <w:b/>
          <w:sz w:val="28"/>
          <w:szCs w:val="22"/>
          <w:u w:val="single"/>
        </w:rPr>
        <w:t xml:space="preserve"> – VERGADERING OUDERRAAD</w:t>
      </w:r>
    </w:p>
    <w:p w:rsidR="003E08E6" w:rsidRDefault="003E08E6" w:rsidP="005A63FD">
      <w:pPr>
        <w:rPr>
          <w:rFonts w:ascii="Verdana" w:hAnsi="Verdana"/>
          <w:sz w:val="22"/>
          <w:szCs w:val="22"/>
        </w:rPr>
      </w:pPr>
    </w:p>
    <w:p w:rsidR="003A5B1D" w:rsidRPr="00BD5AA6" w:rsidRDefault="003A5B1D" w:rsidP="003A5B1D">
      <w:pPr>
        <w:rPr>
          <w:rFonts w:ascii="Verdana" w:hAnsi="Verdana"/>
          <w:b/>
          <w:sz w:val="22"/>
          <w:u w:val="single"/>
        </w:rPr>
      </w:pPr>
      <w:r w:rsidRPr="00BD5AA6">
        <w:rPr>
          <w:rFonts w:ascii="Verdana" w:hAnsi="Verdana"/>
          <w:b/>
          <w:sz w:val="22"/>
          <w:u w:val="single"/>
        </w:rPr>
        <w:t>Aanwezig:</w:t>
      </w:r>
    </w:p>
    <w:p w:rsidR="003A5B1D" w:rsidRPr="00BD5AA6" w:rsidRDefault="003A5B1D" w:rsidP="003A5B1D">
      <w:pPr>
        <w:rPr>
          <w:rFonts w:ascii="Verdana" w:hAnsi="Verdana"/>
          <w:sz w:val="22"/>
        </w:rPr>
      </w:pPr>
      <w:r w:rsidRPr="00BD5AA6">
        <w:rPr>
          <w:rFonts w:ascii="Verdana" w:hAnsi="Verdana"/>
          <w:sz w:val="22"/>
        </w:rPr>
        <w:t xml:space="preserve">Nathalie </w:t>
      </w:r>
      <w:proofErr w:type="spellStart"/>
      <w:r w:rsidRPr="00BD5AA6">
        <w:rPr>
          <w:rFonts w:ascii="Verdana" w:hAnsi="Verdana"/>
          <w:sz w:val="22"/>
        </w:rPr>
        <w:t>Vandenbogaerde,Dag</w:t>
      </w:r>
      <w:proofErr w:type="spellEnd"/>
      <w:r w:rsidRPr="00BD5AA6">
        <w:rPr>
          <w:rFonts w:ascii="Verdana" w:hAnsi="Verdana"/>
          <w:sz w:val="22"/>
        </w:rPr>
        <w:t xml:space="preserve"> </w:t>
      </w:r>
      <w:proofErr w:type="spellStart"/>
      <w:r w:rsidRPr="00BD5AA6">
        <w:rPr>
          <w:rFonts w:ascii="Verdana" w:hAnsi="Verdana"/>
          <w:sz w:val="22"/>
        </w:rPr>
        <w:t>Geeraert</w:t>
      </w:r>
      <w:proofErr w:type="spellEnd"/>
      <w:r w:rsidRPr="00BD5AA6">
        <w:rPr>
          <w:rFonts w:ascii="Verdana" w:hAnsi="Verdana"/>
          <w:sz w:val="22"/>
        </w:rPr>
        <w:t xml:space="preserve">, Johannes Vandenbogaerde, Arne </w:t>
      </w:r>
      <w:proofErr w:type="spellStart"/>
      <w:r w:rsidR="00A32819" w:rsidRPr="00BD5AA6">
        <w:rPr>
          <w:rFonts w:ascii="Verdana" w:hAnsi="Verdana"/>
          <w:sz w:val="22"/>
        </w:rPr>
        <w:t>Demyttenaere</w:t>
      </w:r>
      <w:proofErr w:type="spellEnd"/>
      <w:r w:rsidR="00A32819" w:rsidRPr="00BD5AA6">
        <w:rPr>
          <w:rFonts w:ascii="Verdana" w:hAnsi="Verdana"/>
          <w:sz w:val="22"/>
        </w:rPr>
        <w:t xml:space="preserve">, </w:t>
      </w:r>
      <w:r w:rsidRPr="00BD5AA6">
        <w:rPr>
          <w:rFonts w:ascii="Verdana" w:hAnsi="Verdana"/>
          <w:sz w:val="22"/>
        </w:rPr>
        <w:t xml:space="preserve"> Sophie Dierick, Emmy Tremerie, Liesbeth Deblock, Ellen </w:t>
      </w:r>
      <w:proofErr w:type="spellStart"/>
      <w:r w:rsidRPr="00BD5AA6">
        <w:rPr>
          <w:rFonts w:ascii="Verdana" w:hAnsi="Verdana"/>
          <w:sz w:val="22"/>
        </w:rPr>
        <w:t>Nuytten</w:t>
      </w:r>
      <w:proofErr w:type="spellEnd"/>
      <w:r w:rsidRPr="00BD5AA6">
        <w:rPr>
          <w:rFonts w:ascii="Verdana" w:hAnsi="Verdana"/>
          <w:sz w:val="22"/>
        </w:rPr>
        <w:t xml:space="preserve">, Ann Delrue, Amber Defoort, Annabel </w:t>
      </w:r>
      <w:proofErr w:type="spellStart"/>
      <w:r w:rsidRPr="00BD5AA6">
        <w:rPr>
          <w:rFonts w:ascii="Verdana" w:hAnsi="Verdana"/>
          <w:sz w:val="22"/>
        </w:rPr>
        <w:t>Roobrouck</w:t>
      </w:r>
      <w:proofErr w:type="spellEnd"/>
      <w:r w:rsidRPr="00BD5AA6">
        <w:rPr>
          <w:rFonts w:ascii="Verdana" w:hAnsi="Verdana"/>
          <w:sz w:val="22"/>
        </w:rPr>
        <w:t>, Nancy Decruyenaere, Mariano Haentjens, Matthias Vanneste</w:t>
      </w:r>
    </w:p>
    <w:p w:rsidR="003A5B1D" w:rsidRPr="00BD5AA6" w:rsidRDefault="003A5B1D" w:rsidP="003A5B1D">
      <w:pPr>
        <w:rPr>
          <w:rFonts w:ascii="Verdana" w:hAnsi="Verdana"/>
          <w:sz w:val="22"/>
        </w:rPr>
      </w:pPr>
      <w:r w:rsidRPr="00BD5AA6">
        <w:rPr>
          <w:rFonts w:ascii="Verdana" w:hAnsi="Verdana"/>
          <w:sz w:val="22"/>
        </w:rPr>
        <w:t>+ directeur Pol, Inne Steelant en Joyca Malfait</w:t>
      </w:r>
    </w:p>
    <w:p w:rsidR="003A5B1D" w:rsidRPr="00BD5AA6" w:rsidRDefault="003A5B1D" w:rsidP="003A5B1D">
      <w:pPr>
        <w:rPr>
          <w:rFonts w:ascii="Verdana" w:hAnsi="Verdana"/>
          <w:sz w:val="22"/>
        </w:rPr>
      </w:pPr>
      <w:r w:rsidRPr="00BD5AA6">
        <w:rPr>
          <w:rFonts w:ascii="Verdana" w:hAnsi="Verdana"/>
          <w:b/>
          <w:sz w:val="22"/>
          <w:u w:val="single"/>
        </w:rPr>
        <w:t xml:space="preserve">Later: </w:t>
      </w:r>
      <w:r w:rsidRPr="00BD5AA6">
        <w:rPr>
          <w:rFonts w:ascii="Verdana" w:hAnsi="Verdana"/>
          <w:sz w:val="22"/>
        </w:rPr>
        <w:t xml:space="preserve"> Angelique Degrijse</w:t>
      </w:r>
    </w:p>
    <w:p w:rsidR="003A5B1D" w:rsidRPr="00BD5AA6" w:rsidRDefault="003A5B1D" w:rsidP="003A5B1D">
      <w:pPr>
        <w:rPr>
          <w:rFonts w:ascii="Verdana" w:hAnsi="Verdana"/>
          <w:b/>
          <w:sz w:val="22"/>
          <w:u w:val="single"/>
        </w:rPr>
      </w:pPr>
    </w:p>
    <w:p w:rsidR="003A5B1D" w:rsidRPr="00BD5AA6" w:rsidRDefault="003A5B1D" w:rsidP="003A5B1D">
      <w:pPr>
        <w:rPr>
          <w:rFonts w:ascii="Verdana" w:hAnsi="Verdana"/>
          <w:sz w:val="22"/>
        </w:rPr>
      </w:pPr>
      <w:r w:rsidRPr="00BD5AA6">
        <w:rPr>
          <w:rFonts w:ascii="Verdana" w:hAnsi="Verdana"/>
          <w:b/>
          <w:sz w:val="22"/>
          <w:u w:val="single"/>
        </w:rPr>
        <w:t>Verontschuldigd:</w:t>
      </w:r>
      <w:r w:rsidRPr="00BD5AA6">
        <w:rPr>
          <w:rFonts w:ascii="Verdana" w:hAnsi="Verdana"/>
          <w:sz w:val="22"/>
        </w:rPr>
        <w:t xml:space="preserve"> Sylvain Declercq, Lien Vroman, </w:t>
      </w:r>
      <w:proofErr w:type="spellStart"/>
      <w:r w:rsidRPr="00BD5AA6">
        <w:rPr>
          <w:rFonts w:ascii="Verdana" w:hAnsi="Verdana"/>
          <w:sz w:val="22"/>
        </w:rPr>
        <w:t>Jürgen</w:t>
      </w:r>
      <w:proofErr w:type="spellEnd"/>
      <w:r w:rsidRPr="00BD5AA6">
        <w:rPr>
          <w:rFonts w:ascii="Verdana" w:hAnsi="Verdana"/>
          <w:sz w:val="22"/>
        </w:rPr>
        <w:t xml:space="preserve"> Van </w:t>
      </w:r>
      <w:proofErr w:type="spellStart"/>
      <w:r w:rsidRPr="00BD5AA6">
        <w:rPr>
          <w:rFonts w:ascii="Verdana" w:hAnsi="Verdana"/>
          <w:sz w:val="22"/>
        </w:rPr>
        <w:t>Heirsele</w:t>
      </w:r>
      <w:proofErr w:type="spellEnd"/>
      <w:r w:rsidRPr="00BD5AA6">
        <w:rPr>
          <w:rFonts w:ascii="Verdana" w:hAnsi="Verdana"/>
          <w:sz w:val="22"/>
        </w:rPr>
        <w:t>, Tom Declercq</w:t>
      </w:r>
    </w:p>
    <w:p w:rsidR="003A5B1D" w:rsidRDefault="003A5B1D" w:rsidP="005A63FD">
      <w:pPr>
        <w:rPr>
          <w:rFonts w:ascii="Verdana" w:hAnsi="Verdana"/>
          <w:sz w:val="22"/>
          <w:szCs w:val="22"/>
        </w:rPr>
      </w:pPr>
    </w:p>
    <w:p w:rsidR="003E08E6" w:rsidRDefault="003E08E6" w:rsidP="005A63FD">
      <w:pPr>
        <w:rPr>
          <w:rFonts w:ascii="Verdana" w:hAnsi="Verdana"/>
          <w:b/>
          <w:sz w:val="22"/>
          <w:szCs w:val="22"/>
        </w:rPr>
      </w:pPr>
      <w:r w:rsidRPr="003E08E6">
        <w:rPr>
          <w:rFonts w:ascii="Verdana" w:hAnsi="Verdana"/>
          <w:b/>
          <w:sz w:val="22"/>
          <w:szCs w:val="22"/>
        </w:rPr>
        <w:t>Agenda</w:t>
      </w:r>
    </w:p>
    <w:p w:rsidR="00273EFC" w:rsidRDefault="00273EFC" w:rsidP="00273EFC">
      <w:pPr>
        <w:rPr>
          <w:rFonts w:ascii="Verdana" w:hAnsi="Verdana"/>
          <w:b/>
          <w:sz w:val="22"/>
          <w:szCs w:val="22"/>
        </w:rPr>
      </w:pPr>
    </w:p>
    <w:p w:rsidR="00273EFC" w:rsidRPr="00BD5AA6" w:rsidRDefault="00273EFC" w:rsidP="003E08E6">
      <w:pPr>
        <w:numPr>
          <w:ilvl w:val="0"/>
          <w:numId w:val="3"/>
        </w:numPr>
        <w:rPr>
          <w:rFonts w:ascii="Verdana" w:hAnsi="Verdana"/>
          <w:sz w:val="22"/>
          <w:szCs w:val="22"/>
          <w:u w:val="single"/>
        </w:rPr>
      </w:pPr>
      <w:r w:rsidRPr="00BD5AA6">
        <w:rPr>
          <w:rFonts w:ascii="Verdana" w:hAnsi="Verdana"/>
          <w:sz w:val="22"/>
          <w:szCs w:val="22"/>
          <w:u w:val="single"/>
        </w:rPr>
        <w:t>Goedkeuring verslag vorige vergadering (</w:t>
      </w:r>
      <w:r w:rsidR="00C41A8A" w:rsidRPr="00BD5AA6">
        <w:rPr>
          <w:rFonts w:ascii="Verdana" w:hAnsi="Verdana"/>
          <w:sz w:val="22"/>
          <w:szCs w:val="22"/>
          <w:u w:val="single"/>
        </w:rPr>
        <w:t xml:space="preserve">19 maart </w:t>
      </w:r>
      <w:r w:rsidR="00981DD7" w:rsidRPr="00BD5AA6">
        <w:rPr>
          <w:rFonts w:ascii="Verdana" w:hAnsi="Verdana"/>
          <w:sz w:val="22"/>
          <w:szCs w:val="22"/>
          <w:u w:val="single"/>
        </w:rPr>
        <w:t>2015)</w:t>
      </w:r>
    </w:p>
    <w:p w:rsidR="003A5B1D" w:rsidRDefault="003A5B1D" w:rsidP="003A5B1D">
      <w:pPr>
        <w:ind w:left="720" w:firstLine="696"/>
        <w:rPr>
          <w:rFonts w:ascii="Verdana" w:hAnsi="Verdana"/>
          <w:sz w:val="22"/>
          <w:szCs w:val="22"/>
        </w:rPr>
      </w:pPr>
      <w:r>
        <w:rPr>
          <w:rFonts w:ascii="Verdana" w:hAnsi="Verdana"/>
          <w:sz w:val="22"/>
          <w:szCs w:val="22"/>
        </w:rPr>
        <w:t>Geen opmerkingen – verslag mag op website</w:t>
      </w:r>
    </w:p>
    <w:p w:rsidR="00CA4662" w:rsidRDefault="00CA4662" w:rsidP="00CA4662">
      <w:pPr>
        <w:pStyle w:val="Lijstalinea"/>
        <w:rPr>
          <w:rFonts w:ascii="Verdana" w:hAnsi="Verdana"/>
          <w:sz w:val="22"/>
          <w:szCs w:val="22"/>
        </w:rPr>
      </w:pPr>
    </w:p>
    <w:p w:rsidR="006E092B" w:rsidRPr="00BD5AA6" w:rsidRDefault="00086FFB" w:rsidP="00086FFB">
      <w:pPr>
        <w:numPr>
          <w:ilvl w:val="0"/>
          <w:numId w:val="3"/>
        </w:numPr>
        <w:rPr>
          <w:rFonts w:ascii="Verdana" w:hAnsi="Verdana"/>
          <w:sz w:val="22"/>
          <w:szCs w:val="22"/>
          <w:u w:val="single"/>
        </w:rPr>
      </w:pPr>
      <w:r w:rsidRPr="00BD5AA6">
        <w:rPr>
          <w:rFonts w:ascii="Verdana" w:hAnsi="Verdana"/>
          <w:sz w:val="22"/>
          <w:szCs w:val="22"/>
          <w:u w:val="single"/>
        </w:rPr>
        <w:t>Eerstvo</w:t>
      </w:r>
      <w:r w:rsidR="005D0602" w:rsidRPr="00BD5AA6">
        <w:rPr>
          <w:rFonts w:ascii="Verdana" w:hAnsi="Verdana"/>
          <w:sz w:val="22"/>
          <w:szCs w:val="22"/>
          <w:u w:val="single"/>
        </w:rPr>
        <w:t xml:space="preserve">lgende activiteiten toelichten </w:t>
      </w:r>
    </w:p>
    <w:p w:rsidR="003F68D0" w:rsidRPr="00BD5AA6" w:rsidRDefault="00662B5E" w:rsidP="003F68D0">
      <w:pPr>
        <w:numPr>
          <w:ilvl w:val="1"/>
          <w:numId w:val="3"/>
        </w:numPr>
        <w:rPr>
          <w:rFonts w:ascii="Verdana" w:hAnsi="Verdana"/>
          <w:b/>
          <w:sz w:val="22"/>
          <w:szCs w:val="22"/>
        </w:rPr>
      </w:pPr>
      <w:r w:rsidRPr="00BD5AA6">
        <w:rPr>
          <w:rFonts w:ascii="Verdana" w:hAnsi="Verdana"/>
          <w:b/>
          <w:sz w:val="22"/>
          <w:szCs w:val="22"/>
        </w:rPr>
        <w:t>Schoolfeest</w:t>
      </w:r>
    </w:p>
    <w:p w:rsidR="00A32819" w:rsidRDefault="00A32819" w:rsidP="00A32819">
      <w:pPr>
        <w:numPr>
          <w:ilvl w:val="2"/>
          <w:numId w:val="3"/>
        </w:numPr>
        <w:rPr>
          <w:rFonts w:ascii="Verdana" w:hAnsi="Verdana"/>
          <w:sz w:val="22"/>
          <w:szCs w:val="22"/>
        </w:rPr>
      </w:pPr>
      <w:r>
        <w:rPr>
          <w:rFonts w:ascii="Verdana" w:hAnsi="Verdana"/>
          <w:sz w:val="22"/>
          <w:szCs w:val="22"/>
        </w:rPr>
        <w:t xml:space="preserve">Opzetten </w:t>
      </w:r>
      <w:r w:rsidR="00F7253F">
        <w:rPr>
          <w:rFonts w:ascii="Verdana" w:hAnsi="Verdana"/>
          <w:sz w:val="22"/>
          <w:szCs w:val="22"/>
        </w:rPr>
        <w:t>tentjes, activiteitenstandjes…</w:t>
      </w:r>
      <w:r>
        <w:rPr>
          <w:rFonts w:ascii="Verdana" w:hAnsi="Verdana"/>
          <w:sz w:val="22"/>
          <w:szCs w:val="22"/>
        </w:rPr>
        <w:t>op zaterdagmorgen: Sophie, Frederik, Emmy, Angelique + Matthias (hoe meer handen hoe lichter het werk natuurlijk)</w:t>
      </w:r>
      <w:r w:rsidR="00F7253F">
        <w:rPr>
          <w:rFonts w:ascii="Verdana" w:hAnsi="Verdana"/>
          <w:sz w:val="22"/>
          <w:szCs w:val="22"/>
        </w:rPr>
        <w:t xml:space="preserve"> + enkele leden schoolteam</w:t>
      </w:r>
    </w:p>
    <w:p w:rsidR="00F7253F" w:rsidRDefault="00F7253F" w:rsidP="00A32819">
      <w:pPr>
        <w:ind w:left="2160"/>
        <w:rPr>
          <w:rFonts w:ascii="Verdana" w:hAnsi="Verdana"/>
          <w:sz w:val="22"/>
          <w:szCs w:val="22"/>
        </w:rPr>
      </w:pPr>
    </w:p>
    <w:p w:rsidR="00A32819" w:rsidRDefault="00A32819" w:rsidP="00A32819">
      <w:pPr>
        <w:ind w:left="2160"/>
        <w:rPr>
          <w:rFonts w:ascii="Verdana" w:hAnsi="Verdana"/>
          <w:sz w:val="22"/>
          <w:szCs w:val="22"/>
        </w:rPr>
      </w:pPr>
      <w:r>
        <w:rPr>
          <w:rFonts w:ascii="Verdana" w:hAnsi="Verdana"/>
          <w:sz w:val="22"/>
          <w:szCs w:val="22"/>
        </w:rPr>
        <w:t xml:space="preserve">En </w:t>
      </w:r>
      <w:proofErr w:type="spellStart"/>
      <w:r>
        <w:rPr>
          <w:rFonts w:ascii="Verdana" w:hAnsi="Verdana"/>
          <w:sz w:val="22"/>
          <w:szCs w:val="22"/>
        </w:rPr>
        <w:t>all</w:t>
      </w:r>
      <w:proofErr w:type="spellEnd"/>
      <w:r>
        <w:rPr>
          <w:rFonts w:ascii="Verdana" w:hAnsi="Verdana"/>
          <w:sz w:val="22"/>
          <w:szCs w:val="22"/>
        </w:rPr>
        <w:t xml:space="preserve"> hands on deck om op te ruimen!!</w:t>
      </w:r>
    </w:p>
    <w:p w:rsidR="00F7253F" w:rsidRDefault="00F7253F" w:rsidP="00A32819">
      <w:pPr>
        <w:ind w:left="2160"/>
        <w:rPr>
          <w:rFonts w:ascii="Verdana" w:hAnsi="Verdana"/>
          <w:sz w:val="22"/>
          <w:szCs w:val="22"/>
        </w:rPr>
      </w:pPr>
    </w:p>
    <w:p w:rsidR="00F7253F" w:rsidRDefault="00A32819" w:rsidP="00A32819">
      <w:pPr>
        <w:numPr>
          <w:ilvl w:val="2"/>
          <w:numId w:val="3"/>
        </w:numPr>
        <w:rPr>
          <w:rFonts w:ascii="Verdana" w:hAnsi="Verdana"/>
          <w:sz w:val="22"/>
          <w:szCs w:val="22"/>
        </w:rPr>
      </w:pPr>
      <w:r>
        <w:rPr>
          <w:rFonts w:ascii="Verdana" w:hAnsi="Verdana"/>
          <w:sz w:val="22"/>
          <w:szCs w:val="22"/>
        </w:rPr>
        <w:t xml:space="preserve">Inne en Joyca overlopen alle activiteiten.  </w:t>
      </w:r>
    </w:p>
    <w:p w:rsidR="00A32819" w:rsidRDefault="00A32819" w:rsidP="00F7253F">
      <w:pPr>
        <w:ind w:left="2160"/>
        <w:rPr>
          <w:rFonts w:ascii="Verdana" w:hAnsi="Verdana"/>
          <w:sz w:val="22"/>
          <w:szCs w:val="22"/>
        </w:rPr>
      </w:pPr>
      <w:r>
        <w:rPr>
          <w:rFonts w:ascii="Verdana" w:hAnsi="Verdana"/>
          <w:sz w:val="22"/>
          <w:szCs w:val="22"/>
        </w:rPr>
        <w:t>Er blijken 3 attracties betalend te zijn.  Na overleg wordt beslist om op de ommezijde van de reeds gemaakte activiteitenkaart,  de betalende spelletjes gratis toe te voegen om verwarring te vermijden bij de kinderen.</w:t>
      </w:r>
      <w:r w:rsidR="00FC6F23">
        <w:rPr>
          <w:rFonts w:ascii="Verdana" w:hAnsi="Verdana"/>
          <w:sz w:val="22"/>
          <w:szCs w:val="22"/>
        </w:rPr>
        <w:t xml:space="preserve">(zie document in bijlage) </w:t>
      </w:r>
    </w:p>
    <w:p w:rsidR="00FC6F23" w:rsidRDefault="00FC6F23" w:rsidP="00F7253F">
      <w:pPr>
        <w:ind w:left="2160"/>
        <w:rPr>
          <w:rFonts w:ascii="Verdana" w:hAnsi="Verdana"/>
          <w:sz w:val="22"/>
          <w:szCs w:val="22"/>
        </w:rPr>
      </w:pPr>
      <w:r>
        <w:rPr>
          <w:rFonts w:ascii="Verdana" w:hAnsi="Verdana"/>
          <w:sz w:val="22"/>
          <w:szCs w:val="22"/>
        </w:rPr>
        <w:t xml:space="preserve">Pol zorgt sowieso nog voor 2 alfabetische leerlingenlijsten (voor foto’s en </w:t>
      </w:r>
      <w:proofErr w:type="spellStart"/>
      <w:r>
        <w:rPr>
          <w:rFonts w:ascii="Verdana" w:hAnsi="Verdana"/>
          <w:sz w:val="22"/>
          <w:szCs w:val="22"/>
        </w:rPr>
        <w:t>ballonwedstr</w:t>
      </w:r>
      <w:proofErr w:type="spellEnd"/>
      <w:r>
        <w:rPr>
          <w:rFonts w:ascii="Verdana" w:hAnsi="Verdana"/>
          <w:sz w:val="22"/>
          <w:szCs w:val="22"/>
        </w:rPr>
        <w:t>.)</w:t>
      </w:r>
    </w:p>
    <w:p w:rsidR="00F7253F" w:rsidRDefault="00F7253F" w:rsidP="00F7253F">
      <w:pPr>
        <w:ind w:left="2160"/>
        <w:rPr>
          <w:rFonts w:ascii="Verdana" w:hAnsi="Verdana"/>
          <w:sz w:val="22"/>
          <w:szCs w:val="22"/>
        </w:rPr>
      </w:pPr>
    </w:p>
    <w:p w:rsidR="00F7253F" w:rsidRDefault="00F7253F" w:rsidP="00F7253F">
      <w:pPr>
        <w:pStyle w:val="Lijstalinea"/>
        <w:numPr>
          <w:ilvl w:val="2"/>
          <w:numId w:val="3"/>
        </w:numPr>
        <w:rPr>
          <w:rFonts w:ascii="Verdana" w:hAnsi="Verdana"/>
          <w:sz w:val="22"/>
          <w:szCs w:val="22"/>
        </w:rPr>
      </w:pPr>
      <w:r>
        <w:rPr>
          <w:rFonts w:ascii="Verdana" w:hAnsi="Verdana"/>
          <w:sz w:val="22"/>
          <w:szCs w:val="22"/>
        </w:rPr>
        <w:t>Varia</w:t>
      </w:r>
    </w:p>
    <w:p w:rsidR="007C29D4" w:rsidRDefault="007C29D4" w:rsidP="00F7253F">
      <w:pPr>
        <w:pStyle w:val="Lijstalinea"/>
        <w:numPr>
          <w:ilvl w:val="3"/>
          <w:numId w:val="3"/>
        </w:numPr>
        <w:rPr>
          <w:rFonts w:ascii="Verdana" w:hAnsi="Verdana"/>
          <w:sz w:val="22"/>
          <w:szCs w:val="22"/>
        </w:rPr>
      </w:pPr>
      <w:r>
        <w:rPr>
          <w:rFonts w:ascii="Verdana" w:hAnsi="Verdana"/>
          <w:sz w:val="22"/>
          <w:szCs w:val="22"/>
        </w:rPr>
        <w:t>Er wordt bij de inkom duidelijk gemaakt waarvoor de opbrengst van het schoolfeest zal gebruik worden:  voor het aanleggen van moestuintjes</w:t>
      </w:r>
    </w:p>
    <w:p w:rsidR="00F7253F" w:rsidRDefault="00F7253F" w:rsidP="00F7253F">
      <w:pPr>
        <w:pStyle w:val="Lijstalinea"/>
        <w:numPr>
          <w:ilvl w:val="3"/>
          <w:numId w:val="3"/>
        </w:numPr>
        <w:rPr>
          <w:rFonts w:ascii="Verdana" w:hAnsi="Verdana"/>
          <w:sz w:val="22"/>
          <w:szCs w:val="22"/>
        </w:rPr>
      </w:pPr>
      <w:r>
        <w:rPr>
          <w:rFonts w:ascii="Verdana" w:hAnsi="Verdana"/>
          <w:sz w:val="22"/>
          <w:szCs w:val="22"/>
        </w:rPr>
        <w:t>Er zal een springkasteel staan dat tijdens de week al werd gebruikt door de kleuterafdeling.  Door goed onderhandelen blijft het dus 3 dagen  staan voor dezelfde prijs.</w:t>
      </w:r>
    </w:p>
    <w:p w:rsidR="00F7253F" w:rsidRDefault="00F7253F" w:rsidP="00F7253F">
      <w:pPr>
        <w:pStyle w:val="Lijstalinea"/>
        <w:numPr>
          <w:ilvl w:val="3"/>
          <w:numId w:val="3"/>
        </w:numPr>
        <w:rPr>
          <w:rFonts w:ascii="Verdana" w:hAnsi="Verdana"/>
          <w:sz w:val="22"/>
          <w:szCs w:val="22"/>
        </w:rPr>
      </w:pPr>
      <w:r>
        <w:rPr>
          <w:rFonts w:ascii="Verdana" w:hAnsi="Verdana"/>
          <w:sz w:val="22"/>
          <w:szCs w:val="22"/>
        </w:rPr>
        <w:t xml:space="preserve">Samen met VBS </w:t>
      </w:r>
      <w:proofErr w:type="spellStart"/>
      <w:r>
        <w:rPr>
          <w:rFonts w:ascii="Verdana" w:hAnsi="Verdana"/>
          <w:sz w:val="22"/>
          <w:szCs w:val="22"/>
        </w:rPr>
        <w:t>Bellegem</w:t>
      </w:r>
      <w:proofErr w:type="spellEnd"/>
      <w:r>
        <w:rPr>
          <w:rFonts w:ascii="Verdana" w:hAnsi="Verdana"/>
          <w:sz w:val="22"/>
          <w:szCs w:val="22"/>
        </w:rPr>
        <w:t xml:space="preserve"> werden 6 tentjes van 3 op 3 aangekocht en 2 stuks van 3 bij 6.  Hiermee kunnen we vanaf nu 90 m² overdekken.  Tijdens het schoolfeest kwamen er al 3 kleintjes van pas. </w:t>
      </w:r>
    </w:p>
    <w:p w:rsidR="00F7253F" w:rsidRPr="00F7253F" w:rsidRDefault="00F7253F" w:rsidP="00F7253F">
      <w:pPr>
        <w:pStyle w:val="Lijstalinea"/>
        <w:ind w:left="2160"/>
        <w:rPr>
          <w:rFonts w:ascii="Verdana" w:hAnsi="Verdana"/>
          <w:sz w:val="22"/>
          <w:szCs w:val="22"/>
        </w:rPr>
      </w:pPr>
    </w:p>
    <w:p w:rsidR="00BE1015" w:rsidRPr="00BD5AA6" w:rsidRDefault="005E111C" w:rsidP="00FC6F23">
      <w:pPr>
        <w:pStyle w:val="Lijstalinea"/>
        <w:numPr>
          <w:ilvl w:val="1"/>
          <w:numId w:val="3"/>
        </w:numPr>
        <w:rPr>
          <w:rFonts w:ascii="Verdana" w:hAnsi="Verdana"/>
          <w:b/>
          <w:color w:val="0070C0"/>
          <w:sz w:val="22"/>
          <w:szCs w:val="22"/>
        </w:rPr>
      </w:pPr>
      <w:bookmarkStart w:id="0" w:name="_GoBack"/>
      <w:r w:rsidRPr="00BD5AA6">
        <w:rPr>
          <w:rFonts w:ascii="Verdana" w:hAnsi="Verdana"/>
          <w:b/>
          <w:sz w:val="22"/>
          <w:szCs w:val="22"/>
        </w:rPr>
        <w:t>Aperitiefmarkt Rollofeesten</w:t>
      </w:r>
      <w:r w:rsidR="00BE1015" w:rsidRPr="00BD5AA6">
        <w:rPr>
          <w:rFonts w:ascii="Verdana" w:hAnsi="Verdana"/>
          <w:b/>
          <w:sz w:val="22"/>
          <w:szCs w:val="22"/>
        </w:rPr>
        <w:t xml:space="preserve"> (zat 29-08-2015) </w:t>
      </w:r>
    </w:p>
    <w:bookmarkEnd w:id="0"/>
    <w:p w:rsidR="00BE1015" w:rsidRPr="00BE1015" w:rsidRDefault="00BE1015" w:rsidP="00BE1015">
      <w:pPr>
        <w:pStyle w:val="Lijstalinea"/>
        <w:numPr>
          <w:ilvl w:val="3"/>
          <w:numId w:val="3"/>
        </w:numPr>
        <w:rPr>
          <w:rFonts w:ascii="Verdana" w:hAnsi="Verdana"/>
          <w:color w:val="0070C0"/>
          <w:sz w:val="22"/>
          <w:szCs w:val="22"/>
        </w:rPr>
      </w:pPr>
      <w:r>
        <w:rPr>
          <w:rFonts w:ascii="Verdana" w:hAnsi="Verdana"/>
          <w:sz w:val="22"/>
          <w:szCs w:val="22"/>
        </w:rPr>
        <w:t>Vanaf dit jaar kost het 15€ per standje</w:t>
      </w:r>
    </w:p>
    <w:p w:rsidR="00BE1015" w:rsidRPr="00BE1015" w:rsidRDefault="00BE1015" w:rsidP="00BE1015">
      <w:pPr>
        <w:pStyle w:val="Lijstalinea"/>
        <w:numPr>
          <w:ilvl w:val="3"/>
          <w:numId w:val="3"/>
        </w:numPr>
        <w:rPr>
          <w:rFonts w:ascii="Verdana" w:hAnsi="Verdana"/>
          <w:color w:val="0070C0"/>
          <w:sz w:val="22"/>
          <w:szCs w:val="22"/>
        </w:rPr>
      </w:pPr>
      <w:r>
        <w:rPr>
          <w:rFonts w:ascii="Verdana" w:hAnsi="Verdana"/>
          <w:sz w:val="22"/>
          <w:szCs w:val="22"/>
        </w:rPr>
        <w:t>Verder vrije keuze van wat we doen, natuurlijk doorspelen aan bestuur Rollofeesten om niet in elkaars vaarwater te komen wat betreft drank en/of versnapering</w:t>
      </w:r>
    </w:p>
    <w:p w:rsidR="00BE1015" w:rsidRPr="00BE1015" w:rsidRDefault="005941EE" w:rsidP="00BE1015">
      <w:pPr>
        <w:pStyle w:val="Lijstalinea"/>
        <w:numPr>
          <w:ilvl w:val="3"/>
          <w:numId w:val="3"/>
        </w:numPr>
        <w:rPr>
          <w:rFonts w:ascii="Verdana" w:hAnsi="Verdana"/>
          <w:color w:val="0070C0"/>
          <w:sz w:val="22"/>
          <w:szCs w:val="22"/>
        </w:rPr>
      </w:pPr>
      <w:r w:rsidRPr="00FC6F23">
        <w:rPr>
          <w:rFonts w:ascii="Verdana" w:hAnsi="Verdana"/>
          <w:sz w:val="22"/>
          <w:szCs w:val="22"/>
        </w:rPr>
        <w:lastRenderedPageBreak/>
        <w:t xml:space="preserve">Dag </w:t>
      </w:r>
      <w:r w:rsidR="00BE1015">
        <w:rPr>
          <w:rFonts w:ascii="Verdana" w:hAnsi="Verdana"/>
          <w:sz w:val="22"/>
          <w:szCs w:val="22"/>
        </w:rPr>
        <w:t>helpt voorbereiden maar moet verstek geven dag zelf.</w:t>
      </w:r>
    </w:p>
    <w:p w:rsidR="00BE1015" w:rsidRDefault="00BE1015" w:rsidP="00BE1015">
      <w:pPr>
        <w:pStyle w:val="Lijstalinea"/>
        <w:ind w:left="2880"/>
        <w:rPr>
          <w:rFonts w:ascii="Verdana" w:hAnsi="Verdana"/>
          <w:sz w:val="22"/>
          <w:szCs w:val="22"/>
        </w:rPr>
      </w:pPr>
      <w:r>
        <w:rPr>
          <w:rFonts w:ascii="Verdana" w:hAnsi="Verdana"/>
          <w:sz w:val="22"/>
          <w:szCs w:val="22"/>
        </w:rPr>
        <w:t>Johannes, Arne en Mariano springen op de kar.</w:t>
      </w:r>
    </w:p>
    <w:p w:rsidR="00347624" w:rsidRPr="00BE1015" w:rsidRDefault="00BE1015" w:rsidP="00BE1015">
      <w:pPr>
        <w:pStyle w:val="Lijstalinea"/>
        <w:ind w:left="2880"/>
        <w:rPr>
          <w:rFonts w:ascii="Verdana" w:hAnsi="Verdana"/>
          <w:b/>
          <w:sz w:val="22"/>
          <w:szCs w:val="22"/>
        </w:rPr>
      </w:pPr>
      <w:r w:rsidRPr="00BE1015">
        <w:rPr>
          <w:rFonts w:ascii="Verdana" w:hAnsi="Verdana"/>
          <w:b/>
          <w:sz w:val="22"/>
          <w:szCs w:val="22"/>
        </w:rPr>
        <w:t>Het aanwezig zijn met de school (onder de vorm van de ouderraad)</w:t>
      </w:r>
      <w:r w:rsidRPr="00BE1015">
        <w:rPr>
          <w:rFonts w:ascii="Verdana" w:hAnsi="Verdana"/>
          <w:b/>
          <w:color w:val="0070C0"/>
          <w:sz w:val="22"/>
          <w:szCs w:val="22"/>
        </w:rPr>
        <w:t xml:space="preserve"> </w:t>
      </w:r>
      <w:r w:rsidRPr="00BE1015">
        <w:rPr>
          <w:rFonts w:ascii="Verdana" w:hAnsi="Verdana"/>
          <w:b/>
          <w:sz w:val="22"/>
          <w:szCs w:val="22"/>
        </w:rPr>
        <w:t>is belangrijker</w:t>
      </w:r>
      <w:r w:rsidRPr="00BE1015">
        <w:rPr>
          <w:rFonts w:ascii="Verdana" w:hAnsi="Verdana"/>
          <w:b/>
          <w:color w:val="0070C0"/>
          <w:sz w:val="22"/>
          <w:szCs w:val="22"/>
        </w:rPr>
        <w:t xml:space="preserve"> </w:t>
      </w:r>
      <w:r w:rsidRPr="00BE1015">
        <w:rPr>
          <w:rFonts w:ascii="Verdana" w:hAnsi="Verdana"/>
          <w:b/>
          <w:sz w:val="22"/>
          <w:szCs w:val="22"/>
        </w:rPr>
        <w:t>dan de uiteindelijke opbrengst.</w:t>
      </w:r>
    </w:p>
    <w:p w:rsidR="00904223" w:rsidRDefault="00904223" w:rsidP="00347624">
      <w:pPr>
        <w:rPr>
          <w:rFonts w:ascii="Verdana" w:hAnsi="Verdana"/>
          <w:color w:val="0070C0"/>
          <w:sz w:val="22"/>
          <w:szCs w:val="22"/>
        </w:rPr>
      </w:pPr>
    </w:p>
    <w:p w:rsidR="00904223" w:rsidRPr="00110D70" w:rsidRDefault="00904223" w:rsidP="00347624">
      <w:pPr>
        <w:rPr>
          <w:rFonts w:ascii="Verdana" w:hAnsi="Verdana"/>
          <w:color w:val="0070C0"/>
          <w:sz w:val="22"/>
          <w:szCs w:val="22"/>
        </w:rPr>
      </w:pPr>
    </w:p>
    <w:p w:rsidR="00347624" w:rsidRPr="00BD5AA6" w:rsidRDefault="00347624" w:rsidP="00347624">
      <w:pPr>
        <w:numPr>
          <w:ilvl w:val="0"/>
          <w:numId w:val="3"/>
        </w:numPr>
        <w:rPr>
          <w:rFonts w:ascii="Verdana" w:hAnsi="Verdana"/>
          <w:sz w:val="22"/>
          <w:szCs w:val="22"/>
          <w:u w:val="single"/>
        </w:rPr>
      </w:pPr>
      <w:r w:rsidRPr="00BD5AA6">
        <w:rPr>
          <w:rFonts w:ascii="Verdana" w:hAnsi="Verdana"/>
          <w:sz w:val="22"/>
          <w:szCs w:val="22"/>
          <w:u w:val="single"/>
        </w:rPr>
        <w:t>Werkgroepen</w:t>
      </w:r>
    </w:p>
    <w:p w:rsidR="00347624" w:rsidRDefault="00347624" w:rsidP="00347624">
      <w:pPr>
        <w:numPr>
          <w:ilvl w:val="1"/>
          <w:numId w:val="3"/>
        </w:numPr>
        <w:rPr>
          <w:rFonts w:ascii="Verdana" w:hAnsi="Verdana"/>
          <w:sz w:val="22"/>
          <w:szCs w:val="22"/>
        </w:rPr>
      </w:pPr>
      <w:r>
        <w:rPr>
          <w:rFonts w:ascii="Verdana" w:hAnsi="Verdana"/>
          <w:sz w:val="22"/>
          <w:szCs w:val="22"/>
        </w:rPr>
        <w:t>Bekijken werking – briefing – debriefing – overdracht</w:t>
      </w:r>
      <w:r w:rsidR="00BE1015">
        <w:rPr>
          <w:rFonts w:ascii="Verdana" w:hAnsi="Verdana"/>
          <w:sz w:val="22"/>
          <w:szCs w:val="22"/>
        </w:rPr>
        <w:t xml:space="preserve"> kennis</w:t>
      </w:r>
    </w:p>
    <w:p w:rsidR="00426CD4" w:rsidRPr="0069342A" w:rsidRDefault="0069342A" w:rsidP="0069342A">
      <w:pPr>
        <w:pStyle w:val="Lijstalinea"/>
        <w:numPr>
          <w:ilvl w:val="3"/>
          <w:numId w:val="3"/>
        </w:numPr>
        <w:rPr>
          <w:rFonts w:ascii="Verdana" w:hAnsi="Verdana"/>
          <w:sz w:val="22"/>
          <w:szCs w:val="22"/>
        </w:rPr>
      </w:pPr>
      <w:r w:rsidRPr="0069342A">
        <w:rPr>
          <w:rFonts w:ascii="Verdana" w:hAnsi="Verdana"/>
          <w:sz w:val="22"/>
          <w:szCs w:val="22"/>
        </w:rPr>
        <w:t>B</w:t>
      </w:r>
      <w:r w:rsidR="00BE1015" w:rsidRPr="0069342A">
        <w:rPr>
          <w:rFonts w:ascii="Verdana" w:hAnsi="Verdana"/>
          <w:sz w:val="22"/>
          <w:szCs w:val="22"/>
        </w:rPr>
        <w:t xml:space="preserve">ij al onze leden is er veel kennis en </w:t>
      </w:r>
      <w:proofErr w:type="spellStart"/>
      <w:r w:rsidR="00BE1015" w:rsidRPr="0069342A">
        <w:rPr>
          <w:rFonts w:ascii="Verdana" w:hAnsi="Verdana"/>
          <w:sz w:val="22"/>
          <w:szCs w:val="22"/>
        </w:rPr>
        <w:t>know-how</w:t>
      </w:r>
      <w:proofErr w:type="spellEnd"/>
      <w:r w:rsidR="00BE1015" w:rsidRPr="0069342A">
        <w:rPr>
          <w:rFonts w:ascii="Verdana" w:hAnsi="Verdana"/>
          <w:sz w:val="22"/>
          <w:szCs w:val="22"/>
        </w:rPr>
        <w:t xml:space="preserve"> aanwezig </w:t>
      </w:r>
      <w:r w:rsidRPr="0069342A">
        <w:rPr>
          <w:rFonts w:ascii="Verdana" w:hAnsi="Verdana"/>
          <w:sz w:val="22"/>
          <w:szCs w:val="22"/>
        </w:rPr>
        <w:t>om verschillende activiteiten door het jaar heen tot een goed einde te brengen. M</w:t>
      </w:r>
      <w:r w:rsidR="00BE1015" w:rsidRPr="0069342A">
        <w:rPr>
          <w:rFonts w:ascii="Verdana" w:hAnsi="Verdana"/>
          <w:sz w:val="22"/>
          <w:szCs w:val="22"/>
        </w:rPr>
        <w:t>aar tot op vandaag is hier nooit iets van bijgehouden onder de vorm van een mooi gestructureerd document.</w:t>
      </w:r>
    </w:p>
    <w:p w:rsidR="0069342A" w:rsidRPr="0069342A" w:rsidRDefault="0069342A" w:rsidP="0069342A">
      <w:pPr>
        <w:ind w:left="2832"/>
        <w:rPr>
          <w:rFonts w:ascii="Verdana" w:hAnsi="Verdana"/>
          <w:sz w:val="22"/>
          <w:szCs w:val="22"/>
        </w:rPr>
      </w:pPr>
      <w:r w:rsidRPr="0069342A">
        <w:rPr>
          <w:rFonts w:ascii="Verdana" w:hAnsi="Verdana"/>
          <w:sz w:val="22"/>
          <w:szCs w:val="22"/>
        </w:rPr>
        <w:t>Enkel voor het mosselfeest is er een strak uitgeschreven draaiboek.</w:t>
      </w:r>
    </w:p>
    <w:p w:rsidR="0069342A" w:rsidRPr="0069342A" w:rsidRDefault="0069342A" w:rsidP="0069342A">
      <w:pPr>
        <w:ind w:left="2832"/>
        <w:rPr>
          <w:rFonts w:ascii="Verdana" w:hAnsi="Verdana"/>
          <w:sz w:val="22"/>
          <w:szCs w:val="22"/>
        </w:rPr>
      </w:pPr>
      <w:r w:rsidRPr="0069342A">
        <w:rPr>
          <w:rFonts w:ascii="Verdana" w:hAnsi="Verdana"/>
          <w:sz w:val="22"/>
          <w:szCs w:val="22"/>
        </w:rPr>
        <w:t>Er wordt voorgesteld om dit voor elke activiteit te doen.</w:t>
      </w:r>
    </w:p>
    <w:p w:rsidR="0069342A" w:rsidRPr="0069342A" w:rsidRDefault="0069342A" w:rsidP="0069342A">
      <w:pPr>
        <w:ind w:left="2832"/>
        <w:rPr>
          <w:rFonts w:ascii="Verdana" w:hAnsi="Verdana"/>
          <w:sz w:val="22"/>
          <w:szCs w:val="22"/>
        </w:rPr>
      </w:pPr>
      <w:r w:rsidRPr="0069342A">
        <w:rPr>
          <w:rFonts w:ascii="Verdana" w:hAnsi="Verdana"/>
          <w:sz w:val="22"/>
          <w:szCs w:val="22"/>
        </w:rPr>
        <w:t>Zo wordt het een stuk makkelijker voor de mensen die het jaar nadien dezelfde activiteit dienen te organiseren:  Hoeveel van dit?  Waar moeten we zeker op letten…Hoeveel kost dat?</w:t>
      </w:r>
    </w:p>
    <w:p w:rsidR="0069342A" w:rsidRPr="0069342A" w:rsidRDefault="0069342A" w:rsidP="0069342A">
      <w:pPr>
        <w:ind w:left="2832"/>
        <w:rPr>
          <w:rFonts w:ascii="Verdana" w:hAnsi="Verdana"/>
          <w:sz w:val="22"/>
          <w:szCs w:val="22"/>
        </w:rPr>
      </w:pPr>
      <w:r w:rsidRPr="0069342A">
        <w:rPr>
          <w:rFonts w:ascii="Verdana" w:hAnsi="Verdana"/>
          <w:sz w:val="22"/>
          <w:szCs w:val="22"/>
        </w:rPr>
        <w:t>Er wordt unaniem beslist om dit vanaf nu telkens te laten opmaken door de ‘secretaris’ van die bepaalde werkgroep.</w:t>
      </w:r>
    </w:p>
    <w:p w:rsidR="0069342A" w:rsidRPr="0069342A" w:rsidRDefault="0069342A" w:rsidP="0069342A">
      <w:pPr>
        <w:ind w:left="2832"/>
        <w:rPr>
          <w:rFonts w:ascii="Verdana" w:hAnsi="Verdana"/>
          <w:sz w:val="22"/>
          <w:szCs w:val="22"/>
        </w:rPr>
      </w:pPr>
      <w:r w:rsidRPr="0069342A">
        <w:rPr>
          <w:rFonts w:ascii="Verdana" w:hAnsi="Verdana"/>
          <w:sz w:val="22"/>
          <w:szCs w:val="22"/>
        </w:rPr>
        <w:t xml:space="preserve">Het bijhouden kan gewoon in een klassieke map of in een moderne map in de </w:t>
      </w:r>
      <w:proofErr w:type="spellStart"/>
      <w:r w:rsidRPr="0069342A">
        <w:rPr>
          <w:rFonts w:ascii="Verdana" w:hAnsi="Verdana"/>
          <w:sz w:val="22"/>
          <w:szCs w:val="22"/>
        </w:rPr>
        <w:t>cloud</w:t>
      </w:r>
      <w:proofErr w:type="spellEnd"/>
      <w:r w:rsidRPr="0069342A">
        <w:rPr>
          <w:rFonts w:ascii="Verdana" w:hAnsi="Verdana"/>
          <w:sz w:val="22"/>
          <w:szCs w:val="22"/>
        </w:rPr>
        <w:t xml:space="preserve"> (Google Drive)</w:t>
      </w:r>
    </w:p>
    <w:p w:rsidR="00426CD4" w:rsidRDefault="00426CD4" w:rsidP="0069342A">
      <w:pPr>
        <w:pStyle w:val="Lijstalinea"/>
        <w:ind w:left="2880"/>
        <w:rPr>
          <w:rFonts w:ascii="Verdana" w:hAnsi="Verdana"/>
          <w:sz w:val="22"/>
          <w:szCs w:val="22"/>
        </w:rPr>
      </w:pPr>
    </w:p>
    <w:p w:rsidR="00904223" w:rsidRDefault="00904223" w:rsidP="00347624">
      <w:pPr>
        <w:rPr>
          <w:rFonts w:ascii="Verdana" w:hAnsi="Verdana"/>
          <w:sz w:val="22"/>
          <w:szCs w:val="22"/>
        </w:rPr>
      </w:pPr>
    </w:p>
    <w:p w:rsidR="00347624" w:rsidRPr="00BD5AA6" w:rsidRDefault="00347624" w:rsidP="00347624">
      <w:pPr>
        <w:pStyle w:val="Lijstalinea"/>
        <w:numPr>
          <w:ilvl w:val="0"/>
          <w:numId w:val="3"/>
        </w:numPr>
        <w:rPr>
          <w:rFonts w:ascii="Verdana" w:hAnsi="Verdana"/>
          <w:sz w:val="22"/>
          <w:szCs w:val="22"/>
          <w:u w:val="single"/>
        </w:rPr>
      </w:pPr>
      <w:r w:rsidRPr="00BD5AA6">
        <w:rPr>
          <w:rFonts w:ascii="Verdana" w:hAnsi="Verdana"/>
          <w:sz w:val="22"/>
          <w:szCs w:val="22"/>
          <w:u w:val="single"/>
        </w:rPr>
        <w:t xml:space="preserve">Ouderparticipatie </w:t>
      </w:r>
      <w:r w:rsidR="00E71D27" w:rsidRPr="00BD5AA6">
        <w:rPr>
          <w:rFonts w:ascii="Verdana" w:hAnsi="Verdana"/>
          <w:sz w:val="22"/>
          <w:szCs w:val="22"/>
          <w:u w:val="single"/>
        </w:rPr>
        <w:t>–</w:t>
      </w:r>
      <w:r w:rsidRPr="00BD5AA6">
        <w:rPr>
          <w:rFonts w:ascii="Verdana" w:hAnsi="Verdana"/>
          <w:sz w:val="22"/>
          <w:szCs w:val="22"/>
          <w:u w:val="single"/>
        </w:rPr>
        <w:t xml:space="preserve"> ouderraad</w:t>
      </w:r>
      <w:r w:rsidR="00E71D27" w:rsidRPr="00BD5AA6">
        <w:rPr>
          <w:rFonts w:ascii="Verdana" w:hAnsi="Verdana"/>
          <w:sz w:val="22"/>
          <w:szCs w:val="22"/>
          <w:u w:val="single"/>
        </w:rPr>
        <w:t xml:space="preserve"> – prioriteiten</w:t>
      </w:r>
      <w:r w:rsidR="00111644" w:rsidRPr="00BD5AA6">
        <w:rPr>
          <w:rFonts w:ascii="Verdana" w:hAnsi="Verdana"/>
          <w:sz w:val="22"/>
          <w:szCs w:val="22"/>
          <w:u w:val="single"/>
        </w:rPr>
        <w:t xml:space="preserve"> - </w:t>
      </w:r>
      <w:r w:rsidR="00E71D27" w:rsidRPr="00BD5AA6">
        <w:rPr>
          <w:rFonts w:ascii="Verdana" w:hAnsi="Verdana"/>
          <w:sz w:val="22"/>
          <w:szCs w:val="22"/>
          <w:u w:val="single"/>
        </w:rPr>
        <w:t xml:space="preserve"> financiële afspraken</w:t>
      </w:r>
    </w:p>
    <w:p w:rsidR="005941EE" w:rsidRPr="00270B9F" w:rsidRDefault="00622ED0" w:rsidP="005941EE">
      <w:pPr>
        <w:pStyle w:val="Lijstalinea"/>
        <w:numPr>
          <w:ilvl w:val="1"/>
          <w:numId w:val="3"/>
        </w:numPr>
        <w:rPr>
          <w:rFonts w:ascii="Verdana" w:hAnsi="Verdana"/>
          <w:color w:val="000000" w:themeColor="text1"/>
          <w:sz w:val="22"/>
          <w:szCs w:val="22"/>
        </w:rPr>
      </w:pPr>
      <w:r w:rsidRPr="00FA4835">
        <w:rPr>
          <w:rFonts w:ascii="Verdana" w:hAnsi="Verdana"/>
          <w:color w:val="0070C0"/>
          <w:sz w:val="22"/>
          <w:szCs w:val="22"/>
        </w:rPr>
        <w:t xml:space="preserve"> </w:t>
      </w:r>
      <w:r w:rsidRPr="00270B9F">
        <w:rPr>
          <w:rFonts w:ascii="Verdana" w:hAnsi="Verdana"/>
          <w:color w:val="000000" w:themeColor="text1"/>
          <w:sz w:val="22"/>
          <w:szCs w:val="22"/>
        </w:rPr>
        <w:t xml:space="preserve">Eind maart is de kern van de OR samen gekomen met het schoolbestuur, de directie en de voorzitter van de schoolraad om te bekijken hoe de samenwerking in de toekomst nog kan verbeterd worden. Dat ging </w:t>
      </w:r>
      <w:proofErr w:type="spellStart"/>
      <w:r w:rsidRPr="00270B9F">
        <w:rPr>
          <w:rFonts w:ascii="Verdana" w:hAnsi="Verdana"/>
          <w:color w:val="000000" w:themeColor="text1"/>
          <w:sz w:val="22"/>
          <w:szCs w:val="22"/>
        </w:rPr>
        <w:t>oa</w:t>
      </w:r>
      <w:proofErr w:type="spellEnd"/>
      <w:r w:rsidRPr="00270B9F">
        <w:rPr>
          <w:rFonts w:ascii="Verdana" w:hAnsi="Verdana"/>
          <w:color w:val="000000" w:themeColor="text1"/>
          <w:sz w:val="22"/>
          <w:szCs w:val="22"/>
        </w:rPr>
        <w:t xml:space="preserve"> over de financiële afspraken tussen OR en de school, het bepalen van prioriteiten, de ouderraad en bij uitbreiding ouderwerking, onderhoud van school en schoolbuurt.</w:t>
      </w:r>
    </w:p>
    <w:p w:rsidR="00622ED0" w:rsidRPr="00270B9F" w:rsidRDefault="00270B9F" w:rsidP="005941EE">
      <w:pPr>
        <w:pStyle w:val="Lijstalinea"/>
        <w:numPr>
          <w:ilvl w:val="1"/>
          <w:numId w:val="3"/>
        </w:numPr>
        <w:rPr>
          <w:rFonts w:ascii="Verdana" w:hAnsi="Verdana"/>
          <w:color w:val="000000" w:themeColor="text1"/>
          <w:sz w:val="22"/>
          <w:szCs w:val="22"/>
        </w:rPr>
      </w:pPr>
      <w:r>
        <w:rPr>
          <w:rFonts w:ascii="Verdana" w:hAnsi="Verdana"/>
          <w:color w:val="000000" w:themeColor="text1"/>
          <w:sz w:val="22"/>
          <w:szCs w:val="22"/>
        </w:rPr>
        <w:t>Het verslag is beschikbaar, wi</w:t>
      </w:r>
      <w:r w:rsidR="00622ED0" w:rsidRPr="00270B9F">
        <w:rPr>
          <w:rFonts w:ascii="Verdana" w:hAnsi="Verdana"/>
          <w:color w:val="000000" w:themeColor="text1"/>
          <w:sz w:val="22"/>
          <w:szCs w:val="22"/>
        </w:rPr>
        <w:t>e wil kan dit meenemen.  Ik probeer even kort samen te vatten wat er overeen gekomen was.</w:t>
      </w:r>
    </w:p>
    <w:p w:rsidR="00622ED0" w:rsidRPr="00270B9F" w:rsidRDefault="00622ED0" w:rsidP="00270B9F">
      <w:pPr>
        <w:pStyle w:val="Lijstalinea"/>
        <w:numPr>
          <w:ilvl w:val="3"/>
          <w:numId w:val="3"/>
        </w:numPr>
        <w:rPr>
          <w:rFonts w:ascii="Verdana" w:hAnsi="Verdana"/>
          <w:color w:val="000000" w:themeColor="text1"/>
          <w:sz w:val="22"/>
          <w:szCs w:val="22"/>
        </w:rPr>
      </w:pPr>
      <w:r w:rsidRPr="00270B9F">
        <w:rPr>
          <w:rFonts w:ascii="Verdana" w:hAnsi="Verdana"/>
          <w:color w:val="000000" w:themeColor="text1"/>
          <w:sz w:val="22"/>
          <w:szCs w:val="22"/>
          <w:u w:val="single"/>
        </w:rPr>
        <w:t>Financieel</w:t>
      </w:r>
      <w:r w:rsidRPr="00270B9F">
        <w:rPr>
          <w:rFonts w:ascii="Verdana" w:hAnsi="Verdana"/>
          <w:color w:val="000000" w:themeColor="text1"/>
          <w:sz w:val="22"/>
          <w:szCs w:val="22"/>
        </w:rPr>
        <w:t xml:space="preserve">: </w:t>
      </w:r>
      <w:r w:rsidR="00242294" w:rsidRPr="00270B9F">
        <w:rPr>
          <w:rFonts w:ascii="Verdana" w:hAnsi="Verdana"/>
          <w:color w:val="000000" w:themeColor="text1"/>
          <w:sz w:val="22"/>
          <w:szCs w:val="22"/>
        </w:rPr>
        <w:t>het is zo dat de opbrengsten die uit activiteiten van de OR komen of activiteiten die de OR ondersteunt van school, allemaal op de rekening van school zullen komen. Het is aan de school en de OR om in samenspraak de prioriteiten van het volgend schooljaar te bepalen en te beslissen waaraan het gels zal worden besteed. Het kan zijn dat de school een prio</w:t>
      </w:r>
      <w:r w:rsidR="00FA4835" w:rsidRPr="00270B9F">
        <w:rPr>
          <w:rFonts w:ascii="Verdana" w:hAnsi="Verdana"/>
          <w:color w:val="000000" w:themeColor="text1"/>
          <w:sz w:val="22"/>
          <w:szCs w:val="22"/>
        </w:rPr>
        <w:t>riteit heeft waar wij ons als OR perfect in kunnen vinden, of omgekeerd. Op het einde van het schooljaar zouden we die mogelijke projecten doorgeven aan de school en samen beslissen of dat ok is. Er staat geen vast bedrag op. en het kunnen gerust ook meerdere projecten zijn. Aan ons als OR om eens stil te staan doorheen het jaar waar wij het jaar nadien naartoe willen.</w:t>
      </w:r>
    </w:p>
    <w:p w:rsidR="00FA4835" w:rsidRPr="00270B9F" w:rsidRDefault="00FA4835" w:rsidP="00270B9F">
      <w:pPr>
        <w:pStyle w:val="Lijstalinea"/>
        <w:numPr>
          <w:ilvl w:val="3"/>
          <w:numId w:val="3"/>
        </w:numPr>
        <w:rPr>
          <w:rFonts w:ascii="Verdana" w:hAnsi="Verdana"/>
          <w:color w:val="000000" w:themeColor="text1"/>
          <w:sz w:val="22"/>
          <w:szCs w:val="22"/>
        </w:rPr>
      </w:pPr>
      <w:r w:rsidRPr="00270B9F">
        <w:rPr>
          <w:rFonts w:ascii="Verdana" w:hAnsi="Verdana"/>
          <w:color w:val="000000" w:themeColor="text1"/>
          <w:sz w:val="22"/>
          <w:szCs w:val="22"/>
          <w:u w:val="single"/>
        </w:rPr>
        <w:t>Communicatie</w:t>
      </w:r>
      <w:r w:rsidRPr="00270B9F">
        <w:rPr>
          <w:rFonts w:ascii="Verdana" w:hAnsi="Verdana"/>
          <w:color w:val="000000" w:themeColor="text1"/>
          <w:sz w:val="22"/>
          <w:szCs w:val="22"/>
        </w:rPr>
        <w:t xml:space="preserve">: alle mensen die geld geven of zich inzetten hebben recht om zeer gedetailleerd te weten waar dat geld naartoe is gegaan. Aankondiging begin schooljaar van </w:t>
      </w:r>
      <w:proofErr w:type="spellStart"/>
      <w:r w:rsidRPr="00270B9F">
        <w:rPr>
          <w:rFonts w:ascii="Verdana" w:hAnsi="Verdana"/>
          <w:color w:val="000000" w:themeColor="text1"/>
          <w:sz w:val="22"/>
          <w:szCs w:val="22"/>
        </w:rPr>
        <w:t>prio</w:t>
      </w:r>
      <w:proofErr w:type="spellEnd"/>
      <w:r w:rsidRPr="00270B9F">
        <w:rPr>
          <w:rFonts w:ascii="Verdana" w:hAnsi="Verdana"/>
          <w:color w:val="000000" w:themeColor="text1"/>
          <w:sz w:val="22"/>
          <w:szCs w:val="22"/>
        </w:rPr>
        <w:t xml:space="preserve"> en waaraan het geld zal besteed worden. Melding einde schooljaar van de balans.</w:t>
      </w:r>
    </w:p>
    <w:p w:rsidR="00FA4835" w:rsidRPr="00270B9F" w:rsidRDefault="00FA4835" w:rsidP="00270B9F">
      <w:pPr>
        <w:pStyle w:val="Lijstalinea"/>
        <w:numPr>
          <w:ilvl w:val="3"/>
          <w:numId w:val="3"/>
        </w:numPr>
        <w:rPr>
          <w:rFonts w:ascii="Verdana" w:hAnsi="Verdana"/>
          <w:color w:val="000000" w:themeColor="text1"/>
          <w:sz w:val="22"/>
          <w:szCs w:val="22"/>
        </w:rPr>
      </w:pPr>
      <w:r w:rsidRPr="00270B9F">
        <w:rPr>
          <w:rFonts w:ascii="Verdana" w:hAnsi="Verdana"/>
          <w:color w:val="000000" w:themeColor="text1"/>
          <w:sz w:val="22"/>
          <w:szCs w:val="22"/>
          <w:u w:val="single"/>
        </w:rPr>
        <w:t>Ouderparticipatie</w:t>
      </w:r>
      <w:r w:rsidRPr="00270B9F">
        <w:rPr>
          <w:rFonts w:ascii="Verdana" w:hAnsi="Verdana"/>
          <w:color w:val="000000" w:themeColor="text1"/>
          <w:sz w:val="22"/>
          <w:szCs w:val="22"/>
        </w:rPr>
        <w:t>: sterkte van deze school. dat vindt schoolbestuur. Nog aanmoedigen dat ouders helpen, zonder dat ze in OR moeten komen. Misschien een idee om volgend schooljaar in september ons als OR en onze werking nog eens mee te geven op de infoavonden in de klassen.</w:t>
      </w:r>
    </w:p>
    <w:p w:rsidR="00FA4835" w:rsidRDefault="00FA4835" w:rsidP="00270B9F">
      <w:pPr>
        <w:pStyle w:val="Lijstalinea"/>
        <w:numPr>
          <w:ilvl w:val="3"/>
          <w:numId w:val="3"/>
        </w:numPr>
        <w:rPr>
          <w:rFonts w:ascii="Verdana" w:hAnsi="Verdana"/>
          <w:color w:val="000000" w:themeColor="text1"/>
          <w:sz w:val="22"/>
          <w:szCs w:val="22"/>
        </w:rPr>
      </w:pPr>
      <w:r w:rsidRPr="00270B9F">
        <w:rPr>
          <w:rFonts w:ascii="Verdana" w:hAnsi="Verdana"/>
          <w:color w:val="000000" w:themeColor="text1"/>
          <w:sz w:val="22"/>
          <w:szCs w:val="22"/>
          <w:u w:val="single"/>
        </w:rPr>
        <w:lastRenderedPageBreak/>
        <w:t>Infrastructuur en schoolbuurt</w:t>
      </w:r>
      <w:r w:rsidRPr="00270B9F">
        <w:rPr>
          <w:rFonts w:ascii="Verdana" w:hAnsi="Verdana"/>
          <w:color w:val="000000" w:themeColor="text1"/>
          <w:sz w:val="22"/>
          <w:szCs w:val="22"/>
        </w:rPr>
        <w:t xml:space="preserve">: </w:t>
      </w:r>
      <w:r w:rsidR="00B563E4" w:rsidRPr="00270B9F">
        <w:rPr>
          <w:rFonts w:ascii="Verdana" w:hAnsi="Verdana"/>
          <w:color w:val="000000" w:themeColor="text1"/>
          <w:sz w:val="22"/>
          <w:szCs w:val="22"/>
        </w:rPr>
        <w:t xml:space="preserve">er werd aangegeven vanuit OR dat de perceptie leeft dat de school(buurt) beter kan onderhouden worden. als OR wordt afgeraden om nog initiatieven hierrond te organiseren waar moeilijkheden kunnen van komen met de verzekeringen (haag scheren, op ladders werken,…) OR gaf aan dat er dan wel budget moet zijn om regelmatig alles aan te pakken. </w:t>
      </w:r>
    </w:p>
    <w:p w:rsidR="00270B9F" w:rsidRDefault="00270B9F" w:rsidP="00270B9F">
      <w:pPr>
        <w:pStyle w:val="Lijstalinea"/>
        <w:ind w:left="2160"/>
        <w:rPr>
          <w:rFonts w:ascii="Verdana" w:hAnsi="Verdana"/>
          <w:color w:val="000000" w:themeColor="text1"/>
          <w:sz w:val="22"/>
          <w:szCs w:val="22"/>
          <w:u w:val="single"/>
        </w:rPr>
      </w:pPr>
    </w:p>
    <w:p w:rsidR="00270B9F" w:rsidRDefault="00270B9F" w:rsidP="00270B9F">
      <w:pPr>
        <w:pStyle w:val="Lijstalinea"/>
        <w:ind w:left="2160"/>
        <w:rPr>
          <w:rFonts w:ascii="Verdana" w:hAnsi="Verdana"/>
          <w:b/>
          <w:color w:val="000000" w:themeColor="text1"/>
          <w:sz w:val="22"/>
          <w:szCs w:val="22"/>
        </w:rPr>
      </w:pPr>
      <w:r>
        <w:rPr>
          <w:rFonts w:ascii="Verdana" w:hAnsi="Verdana"/>
          <w:b/>
          <w:color w:val="000000" w:themeColor="text1"/>
          <w:sz w:val="22"/>
          <w:szCs w:val="22"/>
        </w:rPr>
        <w:t>Er wordt opgemerkt door Dag dat frieten bakken of mossels koken tijdens het mosselfestijn ook een zeker risico inhoudt.</w:t>
      </w:r>
    </w:p>
    <w:p w:rsidR="00270B9F" w:rsidRPr="00270B9F" w:rsidRDefault="00270B9F" w:rsidP="00270B9F">
      <w:pPr>
        <w:pStyle w:val="Lijstalinea"/>
        <w:ind w:left="2160"/>
        <w:rPr>
          <w:rFonts w:ascii="Verdana" w:hAnsi="Verdana"/>
          <w:b/>
          <w:color w:val="000000" w:themeColor="text1"/>
          <w:sz w:val="22"/>
          <w:szCs w:val="22"/>
        </w:rPr>
      </w:pPr>
      <w:r>
        <w:rPr>
          <w:rFonts w:ascii="Verdana" w:hAnsi="Verdana"/>
          <w:b/>
          <w:color w:val="000000" w:themeColor="text1"/>
          <w:sz w:val="22"/>
          <w:szCs w:val="22"/>
        </w:rPr>
        <w:t>Pol meldt ons dat de vooraf opgestelde  taakverdelingslijst hier de oplossing biedt voor de verzekering.</w:t>
      </w:r>
    </w:p>
    <w:p w:rsidR="00B563E4" w:rsidRPr="00270B9F" w:rsidRDefault="00B563E4" w:rsidP="00270B9F">
      <w:pPr>
        <w:pStyle w:val="Lijstalinea"/>
        <w:numPr>
          <w:ilvl w:val="3"/>
          <w:numId w:val="3"/>
        </w:numPr>
        <w:rPr>
          <w:rFonts w:ascii="Verdana" w:hAnsi="Verdana"/>
          <w:color w:val="000000" w:themeColor="text1"/>
          <w:sz w:val="22"/>
          <w:szCs w:val="22"/>
        </w:rPr>
      </w:pPr>
      <w:r w:rsidRPr="00270B9F">
        <w:rPr>
          <w:rFonts w:ascii="Verdana" w:hAnsi="Verdana"/>
          <w:color w:val="000000" w:themeColor="text1"/>
          <w:sz w:val="22"/>
          <w:szCs w:val="22"/>
          <w:u w:val="single"/>
        </w:rPr>
        <w:t>Uitbreiding school</w:t>
      </w:r>
      <w:r w:rsidRPr="00270B9F">
        <w:rPr>
          <w:rFonts w:ascii="Verdana" w:hAnsi="Verdana"/>
          <w:color w:val="000000" w:themeColor="text1"/>
          <w:sz w:val="22"/>
          <w:szCs w:val="22"/>
        </w:rPr>
        <w:t>: er is een masterplan in de maak om de uitbreiding van het aantal leerlingen op te vangen door een uitbreiding van de school. er zijn meerdere mogelijke scenario’s. daarin past ook de aanpak van de speelplaats. De plannen zijn nog vaag, maar de eerste concrete stappen met architecten zijn wel al genomen. Meer info van Pol bij schoolinfo.</w:t>
      </w:r>
    </w:p>
    <w:p w:rsidR="00904223" w:rsidRPr="00270B9F" w:rsidRDefault="00904223" w:rsidP="00E46F55">
      <w:pPr>
        <w:ind w:left="1980"/>
        <w:rPr>
          <w:rFonts w:ascii="Verdana" w:hAnsi="Verdana"/>
          <w:color w:val="000000" w:themeColor="text1"/>
          <w:sz w:val="22"/>
          <w:szCs w:val="22"/>
        </w:rPr>
      </w:pPr>
    </w:p>
    <w:p w:rsidR="00CE58F9" w:rsidRDefault="00CE58F9" w:rsidP="00CE58F9">
      <w:pPr>
        <w:rPr>
          <w:rFonts w:ascii="Verdana" w:hAnsi="Verdana"/>
          <w:sz w:val="22"/>
          <w:szCs w:val="22"/>
        </w:rPr>
      </w:pPr>
    </w:p>
    <w:p w:rsidR="003F68D0" w:rsidRPr="00BD5AA6" w:rsidRDefault="003F68D0" w:rsidP="003F68D0">
      <w:pPr>
        <w:numPr>
          <w:ilvl w:val="0"/>
          <w:numId w:val="3"/>
        </w:numPr>
        <w:rPr>
          <w:rFonts w:ascii="Verdana" w:hAnsi="Verdana"/>
          <w:sz w:val="22"/>
          <w:szCs w:val="22"/>
          <w:u w:val="single"/>
        </w:rPr>
      </w:pPr>
      <w:r w:rsidRPr="00BD5AA6">
        <w:rPr>
          <w:rFonts w:ascii="Verdana" w:hAnsi="Verdana"/>
          <w:sz w:val="22"/>
          <w:szCs w:val="22"/>
          <w:u w:val="single"/>
        </w:rPr>
        <w:t>Schoolinfo</w:t>
      </w:r>
      <w:r w:rsidR="00E46F55" w:rsidRPr="00BD5AA6">
        <w:rPr>
          <w:rFonts w:ascii="Verdana" w:hAnsi="Verdana"/>
          <w:sz w:val="22"/>
          <w:szCs w:val="22"/>
          <w:u w:val="single"/>
        </w:rPr>
        <w:t xml:space="preserve"> </w:t>
      </w:r>
      <w:r w:rsidR="0069342A" w:rsidRPr="00BD5AA6">
        <w:rPr>
          <w:rFonts w:ascii="Verdana" w:hAnsi="Verdana"/>
          <w:sz w:val="22"/>
          <w:szCs w:val="22"/>
          <w:u w:val="single"/>
        </w:rPr>
        <w:t>–</w:t>
      </w:r>
      <w:r w:rsidR="00E46F55" w:rsidRPr="00BD5AA6">
        <w:rPr>
          <w:rFonts w:ascii="Verdana" w:hAnsi="Verdana"/>
          <w:sz w:val="22"/>
          <w:szCs w:val="22"/>
          <w:u w:val="single"/>
        </w:rPr>
        <w:t xml:space="preserve"> POL</w:t>
      </w:r>
    </w:p>
    <w:p w:rsidR="0069342A" w:rsidRDefault="00270B9F" w:rsidP="007C29D4">
      <w:pPr>
        <w:numPr>
          <w:ilvl w:val="1"/>
          <w:numId w:val="3"/>
        </w:numPr>
        <w:rPr>
          <w:rFonts w:ascii="Verdana" w:hAnsi="Verdana"/>
          <w:sz w:val="22"/>
          <w:szCs w:val="22"/>
        </w:rPr>
      </w:pPr>
      <w:r>
        <w:rPr>
          <w:rFonts w:ascii="Verdana" w:hAnsi="Verdana"/>
          <w:sz w:val="22"/>
          <w:szCs w:val="22"/>
        </w:rPr>
        <w:t xml:space="preserve">Door het stijgend leerlingenaantal (210 tg </w:t>
      </w:r>
      <w:proofErr w:type="spellStart"/>
      <w:r>
        <w:rPr>
          <w:rFonts w:ascii="Verdana" w:hAnsi="Verdana"/>
          <w:sz w:val="22"/>
          <w:szCs w:val="22"/>
        </w:rPr>
        <w:t>febr</w:t>
      </w:r>
      <w:proofErr w:type="spellEnd"/>
      <w:r>
        <w:rPr>
          <w:rFonts w:ascii="Verdana" w:hAnsi="Verdana"/>
          <w:sz w:val="22"/>
          <w:szCs w:val="22"/>
        </w:rPr>
        <w:t xml:space="preserve"> ’16) en het M-decreet is er stilaan een serieus plaatsgebrek in onze school.</w:t>
      </w:r>
    </w:p>
    <w:p w:rsidR="00270B9F" w:rsidRDefault="00270B9F" w:rsidP="007C29D4">
      <w:pPr>
        <w:ind w:left="1440"/>
        <w:rPr>
          <w:rFonts w:ascii="Verdana" w:hAnsi="Verdana"/>
          <w:sz w:val="22"/>
          <w:szCs w:val="22"/>
        </w:rPr>
      </w:pPr>
      <w:r>
        <w:rPr>
          <w:rFonts w:ascii="Verdana" w:hAnsi="Verdana"/>
          <w:sz w:val="22"/>
          <w:szCs w:val="22"/>
        </w:rPr>
        <w:t>De refter wordt te klein, er moet een nieuw personeelslokaal komen…</w:t>
      </w:r>
    </w:p>
    <w:p w:rsidR="00270B9F" w:rsidRDefault="00270B9F" w:rsidP="007C29D4">
      <w:pPr>
        <w:ind w:left="1440"/>
        <w:rPr>
          <w:rFonts w:ascii="Verdana" w:hAnsi="Verdana"/>
          <w:sz w:val="22"/>
          <w:szCs w:val="22"/>
        </w:rPr>
      </w:pPr>
      <w:r>
        <w:rPr>
          <w:rFonts w:ascii="Verdana" w:hAnsi="Verdana"/>
          <w:sz w:val="22"/>
          <w:szCs w:val="22"/>
        </w:rPr>
        <w:t>Subsidies &lt; 125.000 € kunnen bekomen worden binnen +-4 jaar.</w:t>
      </w:r>
    </w:p>
    <w:p w:rsidR="00270B9F" w:rsidRDefault="00270B9F" w:rsidP="007C29D4">
      <w:pPr>
        <w:ind w:left="1440"/>
        <w:rPr>
          <w:rFonts w:ascii="Verdana" w:hAnsi="Verdana"/>
          <w:sz w:val="22"/>
          <w:szCs w:val="22"/>
        </w:rPr>
      </w:pPr>
      <w:r>
        <w:rPr>
          <w:rFonts w:ascii="Verdana" w:hAnsi="Verdana"/>
          <w:sz w:val="22"/>
          <w:szCs w:val="22"/>
        </w:rPr>
        <w:t>Voor grotere projecten dient men al vlug 15 jaar geduld te hebben om de centen te krijgen.</w:t>
      </w:r>
    </w:p>
    <w:p w:rsidR="007C29D4" w:rsidRDefault="007C29D4" w:rsidP="007C29D4">
      <w:pPr>
        <w:ind w:left="1440"/>
        <w:rPr>
          <w:rFonts w:ascii="Verdana" w:hAnsi="Verdana"/>
          <w:sz w:val="22"/>
          <w:szCs w:val="22"/>
        </w:rPr>
      </w:pPr>
      <w:r>
        <w:rPr>
          <w:rFonts w:ascii="Verdana" w:hAnsi="Verdana"/>
          <w:sz w:val="22"/>
          <w:szCs w:val="22"/>
        </w:rPr>
        <w:t>Vandaar de keuze om met verschillende kleine projecten te werken om toch wat schot in de zaak te krijgen.</w:t>
      </w:r>
    </w:p>
    <w:p w:rsidR="007C29D4" w:rsidRDefault="007C29D4" w:rsidP="007C29D4">
      <w:pPr>
        <w:pStyle w:val="Lijstalinea"/>
        <w:numPr>
          <w:ilvl w:val="1"/>
          <w:numId w:val="3"/>
        </w:numPr>
        <w:rPr>
          <w:rFonts w:ascii="Verdana" w:hAnsi="Verdana"/>
          <w:sz w:val="22"/>
          <w:szCs w:val="22"/>
        </w:rPr>
      </w:pPr>
      <w:r>
        <w:rPr>
          <w:rFonts w:ascii="Verdana" w:hAnsi="Verdana"/>
          <w:sz w:val="22"/>
          <w:szCs w:val="22"/>
        </w:rPr>
        <w:t xml:space="preserve">Tim Bourgeois bezorgde ons een offerte voor de </w:t>
      </w:r>
      <w:proofErr w:type="spellStart"/>
      <w:r>
        <w:rPr>
          <w:rFonts w:ascii="Verdana" w:hAnsi="Verdana"/>
          <w:sz w:val="22"/>
          <w:szCs w:val="22"/>
        </w:rPr>
        <w:t>heraanleg</w:t>
      </w:r>
      <w:proofErr w:type="spellEnd"/>
      <w:r>
        <w:rPr>
          <w:rFonts w:ascii="Verdana" w:hAnsi="Verdana"/>
          <w:sz w:val="22"/>
          <w:szCs w:val="22"/>
        </w:rPr>
        <w:t xml:space="preserve"> van het pad richting Tulpenpark.  Er is sprake </w:t>
      </w:r>
      <w:proofErr w:type="spellStart"/>
      <w:r>
        <w:rPr>
          <w:rFonts w:ascii="Verdana" w:hAnsi="Verdana"/>
          <w:sz w:val="22"/>
          <w:szCs w:val="22"/>
        </w:rPr>
        <w:t>vn</w:t>
      </w:r>
      <w:proofErr w:type="spellEnd"/>
      <w:r>
        <w:rPr>
          <w:rFonts w:ascii="Verdana" w:hAnsi="Verdana"/>
          <w:sz w:val="22"/>
          <w:szCs w:val="22"/>
        </w:rPr>
        <w:t xml:space="preserve"> 25.000eur</w:t>
      </w:r>
    </w:p>
    <w:p w:rsidR="007C29D4" w:rsidRDefault="007C29D4" w:rsidP="007C29D4">
      <w:pPr>
        <w:ind w:left="1416"/>
        <w:rPr>
          <w:rFonts w:ascii="Verdana" w:hAnsi="Verdana"/>
          <w:b/>
          <w:sz w:val="22"/>
          <w:szCs w:val="22"/>
        </w:rPr>
      </w:pPr>
      <w:r>
        <w:rPr>
          <w:rFonts w:ascii="Verdana" w:hAnsi="Verdana"/>
          <w:b/>
          <w:sz w:val="22"/>
          <w:szCs w:val="22"/>
        </w:rPr>
        <w:t>Er wordt gevraagd of er geen 2</w:t>
      </w:r>
      <w:r w:rsidRPr="007C29D4">
        <w:rPr>
          <w:rFonts w:ascii="Verdana" w:hAnsi="Verdana"/>
          <w:b/>
          <w:sz w:val="22"/>
          <w:szCs w:val="22"/>
          <w:vertAlign w:val="superscript"/>
        </w:rPr>
        <w:t>e</w:t>
      </w:r>
      <w:r>
        <w:rPr>
          <w:rFonts w:ascii="Verdana" w:hAnsi="Verdana"/>
          <w:b/>
          <w:sz w:val="22"/>
          <w:szCs w:val="22"/>
        </w:rPr>
        <w:t xml:space="preserve"> en/of 3</w:t>
      </w:r>
      <w:r w:rsidRPr="007C29D4">
        <w:rPr>
          <w:rFonts w:ascii="Verdana" w:hAnsi="Verdana"/>
          <w:b/>
          <w:sz w:val="22"/>
          <w:szCs w:val="22"/>
          <w:vertAlign w:val="superscript"/>
        </w:rPr>
        <w:t>e</w:t>
      </w:r>
      <w:r>
        <w:rPr>
          <w:rFonts w:ascii="Verdana" w:hAnsi="Verdana"/>
          <w:b/>
          <w:sz w:val="22"/>
          <w:szCs w:val="22"/>
        </w:rPr>
        <w:t xml:space="preserve"> prijsvoorstel moet gevraagd worden bij een andere aannemer.</w:t>
      </w:r>
    </w:p>
    <w:p w:rsidR="00316D0D" w:rsidRDefault="00316D0D" w:rsidP="00316D0D">
      <w:pPr>
        <w:pStyle w:val="Lijstalinea"/>
        <w:numPr>
          <w:ilvl w:val="1"/>
          <w:numId w:val="3"/>
        </w:numPr>
        <w:rPr>
          <w:rFonts w:ascii="Verdana" w:hAnsi="Verdana"/>
          <w:sz w:val="22"/>
          <w:szCs w:val="22"/>
        </w:rPr>
      </w:pPr>
      <w:r>
        <w:rPr>
          <w:rFonts w:ascii="Verdana" w:hAnsi="Verdana"/>
          <w:sz w:val="22"/>
          <w:szCs w:val="22"/>
        </w:rPr>
        <w:t xml:space="preserve">Er komt schot in de zaak doorsteek naar de parking van de </w:t>
      </w:r>
      <w:proofErr w:type="spellStart"/>
      <w:r>
        <w:rPr>
          <w:rFonts w:ascii="Verdana" w:hAnsi="Verdana"/>
          <w:sz w:val="22"/>
          <w:szCs w:val="22"/>
        </w:rPr>
        <w:t>Weimeersen</w:t>
      </w:r>
      <w:proofErr w:type="spellEnd"/>
      <w:r>
        <w:rPr>
          <w:rFonts w:ascii="Verdana" w:hAnsi="Verdana"/>
          <w:sz w:val="22"/>
          <w:szCs w:val="22"/>
        </w:rPr>
        <w:t>.</w:t>
      </w:r>
    </w:p>
    <w:p w:rsidR="00316D0D" w:rsidRDefault="00316D0D" w:rsidP="00316D0D">
      <w:pPr>
        <w:pStyle w:val="Lijstalinea"/>
        <w:ind w:left="1440"/>
        <w:rPr>
          <w:rFonts w:ascii="Verdana" w:hAnsi="Verdana"/>
          <w:sz w:val="22"/>
          <w:szCs w:val="22"/>
        </w:rPr>
      </w:pPr>
      <w:r>
        <w:rPr>
          <w:rFonts w:ascii="Verdana" w:hAnsi="Verdana"/>
          <w:sz w:val="22"/>
          <w:szCs w:val="22"/>
        </w:rPr>
        <w:t>Er is sprake van een pad van 3 m breed zodat in uitzonderlijke gevallen toch motorvoertuigen langs hier kunnen passeren (brandweerwagen..)</w:t>
      </w:r>
    </w:p>
    <w:p w:rsidR="00316D0D" w:rsidRPr="00316D0D" w:rsidRDefault="00316D0D" w:rsidP="00316D0D">
      <w:pPr>
        <w:pStyle w:val="Lijstalinea"/>
        <w:ind w:left="1440"/>
        <w:rPr>
          <w:rFonts w:ascii="Verdana" w:hAnsi="Verdana"/>
          <w:sz w:val="22"/>
          <w:szCs w:val="22"/>
        </w:rPr>
      </w:pPr>
      <w:r>
        <w:rPr>
          <w:rFonts w:ascii="Verdana" w:hAnsi="Verdana"/>
          <w:sz w:val="22"/>
          <w:szCs w:val="22"/>
        </w:rPr>
        <w:t>Ook zouden er enkele voorbereidingswerken moeten gebeuren waaronder het wegnemen van 2 bomen.  Voor dit alles spreekt men over een som van  15.000 € te betalen in 2 jaar.</w:t>
      </w:r>
    </w:p>
    <w:p w:rsidR="00B34B73" w:rsidRDefault="00B34B73" w:rsidP="007C29D4">
      <w:pPr>
        <w:rPr>
          <w:rFonts w:ascii="Verdana" w:hAnsi="Verdana"/>
          <w:sz w:val="22"/>
          <w:szCs w:val="22"/>
        </w:rPr>
      </w:pPr>
    </w:p>
    <w:p w:rsidR="003E08E6" w:rsidRPr="00BD5AA6" w:rsidRDefault="00942629" w:rsidP="003E08E6">
      <w:pPr>
        <w:numPr>
          <w:ilvl w:val="0"/>
          <w:numId w:val="3"/>
        </w:numPr>
        <w:rPr>
          <w:rFonts w:ascii="Verdana" w:hAnsi="Verdana"/>
          <w:sz w:val="22"/>
          <w:szCs w:val="22"/>
          <w:u w:val="single"/>
        </w:rPr>
      </w:pPr>
      <w:r w:rsidRPr="00BD5AA6">
        <w:rPr>
          <w:rFonts w:ascii="Verdana" w:hAnsi="Verdana"/>
          <w:sz w:val="22"/>
          <w:szCs w:val="22"/>
          <w:u w:val="single"/>
        </w:rPr>
        <w:t>Varia</w:t>
      </w:r>
    </w:p>
    <w:p w:rsidR="00B055E3" w:rsidRDefault="00E71D27" w:rsidP="00662B5E">
      <w:pPr>
        <w:numPr>
          <w:ilvl w:val="1"/>
          <w:numId w:val="3"/>
        </w:numPr>
        <w:rPr>
          <w:rFonts w:ascii="Verdana" w:hAnsi="Verdana"/>
          <w:sz w:val="22"/>
          <w:szCs w:val="22"/>
        </w:rPr>
      </w:pPr>
      <w:r>
        <w:rPr>
          <w:rFonts w:ascii="Verdana" w:hAnsi="Verdana"/>
          <w:sz w:val="22"/>
          <w:szCs w:val="22"/>
        </w:rPr>
        <w:t>Voorstel gebruik / maken “kennisbordjes” voor in de schooltuin + speelplaats</w:t>
      </w:r>
    </w:p>
    <w:p w:rsidR="00C573AD" w:rsidRPr="007C29D4" w:rsidRDefault="00C573AD"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 xml:space="preserve">Naar aanleiding van een bezoek aan de kinderboerderij “de </w:t>
      </w:r>
      <w:proofErr w:type="spellStart"/>
      <w:r w:rsidRPr="007C29D4">
        <w:rPr>
          <w:rFonts w:ascii="Verdana" w:hAnsi="Verdana"/>
          <w:color w:val="000000" w:themeColor="text1"/>
          <w:sz w:val="22"/>
          <w:szCs w:val="22"/>
        </w:rPr>
        <w:t>pierlapont</w:t>
      </w:r>
      <w:proofErr w:type="spellEnd"/>
      <w:r w:rsidRPr="007C29D4">
        <w:rPr>
          <w:rFonts w:ascii="Verdana" w:hAnsi="Verdana"/>
          <w:color w:val="000000" w:themeColor="text1"/>
          <w:sz w:val="22"/>
          <w:szCs w:val="22"/>
        </w:rPr>
        <w:t xml:space="preserve">” in </w:t>
      </w:r>
      <w:proofErr w:type="spellStart"/>
      <w:r w:rsidRPr="007C29D4">
        <w:rPr>
          <w:rFonts w:ascii="Verdana" w:hAnsi="Verdana"/>
          <w:color w:val="000000" w:themeColor="text1"/>
          <w:sz w:val="22"/>
          <w:szCs w:val="22"/>
        </w:rPr>
        <w:t>Loppem</w:t>
      </w:r>
      <w:proofErr w:type="spellEnd"/>
      <w:r w:rsidRPr="007C29D4">
        <w:rPr>
          <w:rFonts w:ascii="Verdana" w:hAnsi="Verdana"/>
          <w:color w:val="000000" w:themeColor="text1"/>
          <w:sz w:val="22"/>
          <w:szCs w:val="22"/>
        </w:rPr>
        <w:t xml:space="preserve">, </w:t>
      </w:r>
      <w:r w:rsidR="007C29D4">
        <w:rPr>
          <w:rFonts w:ascii="Verdana" w:hAnsi="Verdana"/>
          <w:color w:val="000000" w:themeColor="text1"/>
          <w:sz w:val="22"/>
          <w:szCs w:val="22"/>
        </w:rPr>
        <w:t xml:space="preserve">doet Matthias </w:t>
      </w:r>
      <w:r w:rsidRPr="007C29D4">
        <w:rPr>
          <w:rFonts w:ascii="Verdana" w:hAnsi="Verdana"/>
          <w:color w:val="000000" w:themeColor="text1"/>
          <w:sz w:val="22"/>
          <w:szCs w:val="22"/>
        </w:rPr>
        <w:t xml:space="preserve"> een voorstel om iets speels te maken dat ook educatief is. Wandeling, met langs het parcours verschillende stops waar quizvragen waren of weetjes op stonden. Dat was op bordjes en er waren bordjes op verschillende niveaus. Ook de vragen waren op niveau. Er waren kinderen mee van 1</w:t>
      </w:r>
      <w:r w:rsidRPr="007C29D4">
        <w:rPr>
          <w:rFonts w:ascii="Verdana" w:hAnsi="Verdana"/>
          <w:color w:val="000000" w:themeColor="text1"/>
          <w:sz w:val="22"/>
          <w:szCs w:val="22"/>
          <w:vertAlign w:val="superscript"/>
        </w:rPr>
        <w:t>e</w:t>
      </w:r>
      <w:r w:rsidRPr="007C29D4">
        <w:rPr>
          <w:rFonts w:ascii="Verdana" w:hAnsi="Verdana"/>
          <w:color w:val="000000" w:themeColor="text1"/>
          <w:sz w:val="22"/>
          <w:szCs w:val="22"/>
        </w:rPr>
        <w:t xml:space="preserve"> kleuter, over 3</w:t>
      </w:r>
      <w:r w:rsidRPr="007C29D4">
        <w:rPr>
          <w:rFonts w:ascii="Verdana" w:hAnsi="Verdana"/>
          <w:color w:val="000000" w:themeColor="text1"/>
          <w:sz w:val="22"/>
          <w:szCs w:val="22"/>
          <w:vertAlign w:val="superscript"/>
        </w:rPr>
        <w:t>e</w:t>
      </w:r>
      <w:r w:rsidRPr="007C29D4">
        <w:rPr>
          <w:rFonts w:ascii="Verdana" w:hAnsi="Verdana"/>
          <w:color w:val="000000" w:themeColor="text1"/>
          <w:sz w:val="22"/>
          <w:szCs w:val="22"/>
        </w:rPr>
        <w:t xml:space="preserve"> kleuter, 2</w:t>
      </w:r>
      <w:r w:rsidRPr="007C29D4">
        <w:rPr>
          <w:rFonts w:ascii="Verdana" w:hAnsi="Verdana"/>
          <w:color w:val="000000" w:themeColor="text1"/>
          <w:sz w:val="22"/>
          <w:szCs w:val="22"/>
          <w:vertAlign w:val="superscript"/>
        </w:rPr>
        <w:t>e</w:t>
      </w:r>
      <w:r w:rsidRPr="007C29D4">
        <w:rPr>
          <w:rFonts w:ascii="Verdana" w:hAnsi="Verdana"/>
          <w:color w:val="000000" w:themeColor="text1"/>
          <w:sz w:val="22"/>
          <w:szCs w:val="22"/>
        </w:rPr>
        <w:t xml:space="preserve"> leerjaar, 4</w:t>
      </w:r>
      <w:r w:rsidRPr="007C29D4">
        <w:rPr>
          <w:rFonts w:ascii="Verdana" w:hAnsi="Verdana"/>
          <w:color w:val="000000" w:themeColor="text1"/>
          <w:sz w:val="22"/>
          <w:szCs w:val="22"/>
          <w:vertAlign w:val="superscript"/>
        </w:rPr>
        <w:t>e</w:t>
      </w:r>
      <w:r w:rsidRPr="007C29D4">
        <w:rPr>
          <w:rFonts w:ascii="Verdana" w:hAnsi="Verdana"/>
          <w:color w:val="000000" w:themeColor="text1"/>
          <w:sz w:val="22"/>
          <w:szCs w:val="22"/>
        </w:rPr>
        <w:t xml:space="preserve"> en 5</w:t>
      </w:r>
      <w:r w:rsidRPr="007C29D4">
        <w:rPr>
          <w:rFonts w:ascii="Verdana" w:hAnsi="Verdana"/>
          <w:color w:val="000000" w:themeColor="text1"/>
          <w:sz w:val="22"/>
          <w:szCs w:val="22"/>
          <w:vertAlign w:val="superscript"/>
        </w:rPr>
        <w:t>e</w:t>
      </w:r>
      <w:r w:rsidRPr="007C29D4">
        <w:rPr>
          <w:rFonts w:ascii="Verdana" w:hAnsi="Verdana"/>
          <w:color w:val="000000" w:themeColor="text1"/>
          <w:sz w:val="22"/>
          <w:szCs w:val="22"/>
        </w:rPr>
        <w:t xml:space="preserve"> leerjaar. En volwassenen. En ik merkte dat ze allemaal gebeten waren om de vragen op te lossen. + dat het bleef hangen.</w:t>
      </w:r>
    </w:p>
    <w:p w:rsidR="00C573AD" w:rsidRPr="007C29D4" w:rsidRDefault="00C573AD"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Bordjes zijn zo gemaakt dat alles regenvrij is.  De inhoud kan geregeld aangepast worden aan een bepaald thema.</w:t>
      </w:r>
    </w:p>
    <w:p w:rsidR="007C29D4" w:rsidRPr="007C29D4" w:rsidRDefault="00C573AD"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lastRenderedPageBreak/>
        <w:t xml:space="preserve">Zou het geen leuk </w:t>
      </w:r>
      <w:proofErr w:type="spellStart"/>
      <w:r w:rsidRPr="007C29D4">
        <w:rPr>
          <w:rFonts w:ascii="Verdana" w:hAnsi="Verdana"/>
          <w:color w:val="000000" w:themeColor="text1"/>
          <w:sz w:val="22"/>
          <w:szCs w:val="22"/>
        </w:rPr>
        <w:t>id</w:t>
      </w:r>
      <w:proofErr w:type="spellEnd"/>
      <w:r w:rsidRPr="007C29D4">
        <w:rPr>
          <w:rFonts w:ascii="Verdana" w:hAnsi="Verdana"/>
          <w:color w:val="000000" w:themeColor="text1"/>
          <w:sz w:val="22"/>
          <w:szCs w:val="22"/>
        </w:rPr>
        <w:t xml:space="preserve"> zijn om die bordjes als ouderraad te maken voor de school en de school cadeau te geven?</w:t>
      </w:r>
    </w:p>
    <w:p w:rsidR="00C573AD" w:rsidRDefault="00C573AD"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Hout halen en wie kan dat maken? Werkgroepje?</w:t>
      </w:r>
    </w:p>
    <w:p w:rsidR="007C29D4" w:rsidRPr="007C29D4" w:rsidRDefault="007C29D4" w:rsidP="007C29D4">
      <w:pPr>
        <w:ind w:left="2880"/>
        <w:rPr>
          <w:rFonts w:ascii="Verdana" w:hAnsi="Verdana"/>
          <w:b/>
          <w:color w:val="000000" w:themeColor="text1"/>
          <w:sz w:val="22"/>
          <w:szCs w:val="22"/>
        </w:rPr>
      </w:pPr>
      <w:r>
        <w:rPr>
          <w:rFonts w:ascii="Verdana" w:hAnsi="Verdana"/>
          <w:b/>
          <w:color w:val="000000" w:themeColor="text1"/>
          <w:sz w:val="22"/>
          <w:szCs w:val="22"/>
        </w:rPr>
        <w:t>Veel positieve reacties maar tijdens deze vergadering werd er niks concreet afgesproken van wie, wat, hoe, waar of wanneer.</w:t>
      </w:r>
    </w:p>
    <w:p w:rsidR="00E71D27" w:rsidRDefault="00E71D27" w:rsidP="00662B5E">
      <w:pPr>
        <w:numPr>
          <w:ilvl w:val="1"/>
          <w:numId w:val="3"/>
        </w:numPr>
        <w:rPr>
          <w:rFonts w:ascii="Verdana" w:hAnsi="Verdana"/>
          <w:sz w:val="22"/>
          <w:szCs w:val="22"/>
        </w:rPr>
      </w:pPr>
      <w:proofErr w:type="spellStart"/>
      <w:r>
        <w:rPr>
          <w:rFonts w:ascii="Verdana" w:hAnsi="Verdana"/>
          <w:sz w:val="22"/>
          <w:szCs w:val="22"/>
        </w:rPr>
        <w:t>Crowdfunding</w:t>
      </w:r>
      <w:proofErr w:type="spellEnd"/>
      <w:r>
        <w:rPr>
          <w:rFonts w:ascii="Verdana" w:hAnsi="Verdana"/>
          <w:sz w:val="22"/>
          <w:szCs w:val="22"/>
        </w:rPr>
        <w:t>: verslag bespreking</w:t>
      </w:r>
    </w:p>
    <w:p w:rsidR="005941EE" w:rsidRPr="007C29D4" w:rsidRDefault="005941EE"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 xml:space="preserve">Vorige keer is de staat van de speelplaats ter sprake gekomen. Arne had toen de opmerking dat er eventueel via </w:t>
      </w:r>
      <w:proofErr w:type="spellStart"/>
      <w:r w:rsidRPr="007C29D4">
        <w:rPr>
          <w:rFonts w:ascii="Verdana" w:hAnsi="Verdana"/>
          <w:color w:val="000000" w:themeColor="text1"/>
          <w:sz w:val="22"/>
          <w:szCs w:val="22"/>
        </w:rPr>
        <w:t>crowdfunding</w:t>
      </w:r>
      <w:proofErr w:type="spellEnd"/>
      <w:r w:rsidRPr="007C29D4">
        <w:rPr>
          <w:rFonts w:ascii="Verdana" w:hAnsi="Verdana"/>
          <w:color w:val="000000" w:themeColor="text1"/>
          <w:sz w:val="22"/>
          <w:szCs w:val="22"/>
        </w:rPr>
        <w:t xml:space="preserve"> mogelijkheid was om geld bijeen te krijgen. Een school in </w:t>
      </w:r>
      <w:proofErr w:type="spellStart"/>
      <w:r w:rsidRPr="007C29D4">
        <w:rPr>
          <w:rFonts w:ascii="Verdana" w:hAnsi="Verdana"/>
          <w:color w:val="000000" w:themeColor="text1"/>
          <w:sz w:val="22"/>
          <w:szCs w:val="22"/>
        </w:rPr>
        <w:t>koksijde</w:t>
      </w:r>
      <w:proofErr w:type="spellEnd"/>
      <w:r w:rsidRPr="007C29D4">
        <w:rPr>
          <w:rFonts w:ascii="Verdana" w:hAnsi="Verdana"/>
          <w:color w:val="000000" w:themeColor="text1"/>
          <w:sz w:val="22"/>
          <w:szCs w:val="22"/>
        </w:rPr>
        <w:t xml:space="preserve"> had op die manier ruim 80.000 euro bijeengebracht en de speelplaats aangepast.</w:t>
      </w:r>
    </w:p>
    <w:p w:rsidR="005941EE" w:rsidRPr="007C29D4" w:rsidRDefault="005941EE"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 xml:space="preserve">Bijeenkomst gehad met verschillende partijen, ook mensen van buiten OR. </w:t>
      </w:r>
      <w:r w:rsidR="00A9237C" w:rsidRPr="007C29D4">
        <w:rPr>
          <w:rFonts w:ascii="Verdana" w:hAnsi="Verdana"/>
          <w:color w:val="000000" w:themeColor="text1"/>
          <w:sz w:val="22"/>
          <w:szCs w:val="22"/>
        </w:rPr>
        <w:t>Wat is daaruit gekomen?</w:t>
      </w:r>
    </w:p>
    <w:p w:rsidR="00A9237C" w:rsidRPr="007C29D4" w:rsidRDefault="001B7C89"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 xml:space="preserve">Dat de prijs om de speelplaats aan te pakken enorm hoog is doordat bij </w:t>
      </w:r>
      <w:proofErr w:type="spellStart"/>
      <w:r w:rsidRPr="007C29D4">
        <w:rPr>
          <w:rFonts w:ascii="Verdana" w:hAnsi="Verdana"/>
          <w:color w:val="000000" w:themeColor="text1"/>
          <w:sz w:val="22"/>
          <w:szCs w:val="22"/>
        </w:rPr>
        <w:t>herleggen</w:t>
      </w:r>
      <w:proofErr w:type="spellEnd"/>
      <w:r w:rsidRPr="007C29D4">
        <w:rPr>
          <w:rFonts w:ascii="Verdana" w:hAnsi="Verdana"/>
          <w:color w:val="000000" w:themeColor="text1"/>
          <w:sz w:val="22"/>
          <w:szCs w:val="22"/>
        </w:rPr>
        <w:t xml:space="preserve"> van de speelplaats zeker ook alle riolering moet aangepakt worden. School ligt op een zeer laag punt en heeft veel last van water. Dat moet ten gronde aangepakt worden =&gt; hoge kostprijs, bijna niet </w:t>
      </w:r>
      <w:proofErr w:type="spellStart"/>
      <w:r w:rsidRPr="007C29D4">
        <w:rPr>
          <w:rFonts w:ascii="Verdana" w:hAnsi="Verdana"/>
          <w:color w:val="000000" w:themeColor="text1"/>
          <w:sz w:val="22"/>
          <w:szCs w:val="22"/>
        </w:rPr>
        <w:t>bjieen</w:t>
      </w:r>
      <w:proofErr w:type="spellEnd"/>
      <w:r w:rsidRPr="007C29D4">
        <w:rPr>
          <w:rFonts w:ascii="Verdana" w:hAnsi="Verdana"/>
          <w:color w:val="000000" w:themeColor="text1"/>
          <w:sz w:val="22"/>
          <w:szCs w:val="22"/>
        </w:rPr>
        <w:t xml:space="preserve"> te krijgen met </w:t>
      </w:r>
      <w:proofErr w:type="spellStart"/>
      <w:r w:rsidRPr="007C29D4">
        <w:rPr>
          <w:rFonts w:ascii="Verdana" w:hAnsi="Verdana"/>
          <w:color w:val="000000" w:themeColor="text1"/>
          <w:sz w:val="22"/>
          <w:szCs w:val="22"/>
        </w:rPr>
        <w:t>crowdfunding</w:t>
      </w:r>
      <w:proofErr w:type="spellEnd"/>
    </w:p>
    <w:p w:rsidR="001B7C89" w:rsidRPr="007C29D4" w:rsidRDefault="001B7C89" w:rsidP="007C29D4">
      <w:pPr>
        <w:numPr>
          <w:ilvl w:val="3"/>
          <w:numId w:val="3"/>
        </w:numPr>
        <w:rPr>
          <w:rFonts w:ascii="Verdana" w:hAnsi="Verdana"/>
          <w:color w:val="000000" w:themeColor="text1"/>
          <w:sz w:val="22"/>
          <w:szCs w:val="22"/>
        </w:rPr>
      </w:pPr>
      <w:r w:rsidRPr="007C29D4">
        <w:rPr>
          <w:rFonts w:ascii="Verdana" w:hAnsi="Verdana"/>
          <w:color w:val="000000" w:themeColor="text1"/>
          <w:sz w:val="22"/>
          <w:szCs w:val="22"/>
        </w:rPr>
        <w:t xml:space="preserve">Verder LT plannen van school om bij te bouwen, verbouwen,… zonde om speelplaats te </w:t>
      </w:r>
      <w:proofErr w:type="spellStart"/>
      <w:r w:rsidRPr="007C29D4">
        <w:rPr>
          <w:rFonts w:ascii="Verdana" w:hAnsi="Verdana"/>
          <w:color w:val="000000" w:themeColor="text1"/>
          <w:sz w:val="22"/>
          <w:szCs w:val="22"/>
        </w:rPr>
        <w:t>herleggen</w:t>
      </w:r>
      <w:proofErr w:type="spellEnd"/>
      <w:r w:rsidRPr="007C29D4">
        <w:rPr>
          <w:rFonts w:ascii="Verdana" w:hAnsi="Verdana"/>
          <w:color w:val="000000" w:themeColor="text1"/>
          <w:sz w:val="22"/>
          <w:szCs w:val="22"/>
        </w:rPr>
        <w:t xml:space="preserve"> als er over 5 – 10 jaar </w:t>
      </w:r>
      <w:r w:rsidR="00912762" w:rsidRPr="007C29D4">
        <w:rPr>
          <w:rFonts w:ascii="Verdana" w:hAnsi="Verdana"/>
          <w:color w:val="000000" w:themeColor="text1"/>
          <w:sz w:val="22"/>
          <w:szCs w:val="22"/>
        </w:rPr>
        <w:t>iets compleet anders zal gebeuren qua planning.</w:t>
      </w:r>
    </w:p>
    <w:p w:rsidR="00912762" w:rsidRPr="007C29D4" w:rsidRDefault="00912762" w:rsidP="00912762">
      <w:pPr>
        <w:rPr>
          <w:rFonts w:ascii="Verdana" w:hAnsi="Verdana"/>
          <w:color w:val="000000" w:themeColor="text1"/>
          <w:sz w:val="22"/>
          <w:szCs w:val="22"/>
        </w:rPr>
      </w:pPr>
    </w:p>
    <w:sectPr w:rsidR="00912762" w:rsidRPr="007C29D4" w:rsidSect="0048008F">
      <w:head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03" w:rsidRDefault="00FF6303">
      <w:r>
        <w:separator/>
      </w:r>
    </w:p>
  </w:endnote>
  <w:endnote w:type="continuationSeparator" w:id="0">
    <w:p w:rsidR="00FF6303" w:rsidRDefault="00F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03" w:rsidRDefault="00FF6303">
      <w:r>
        <w:separator/>
      </w:r>
    </w:p>
  </w:footnote>
  <w:footnote w:type="continuationSeparator" w:id="0">
    <w:p w:rsidR="00FF6303" w:rsidRDefault="00F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89" w:rsidRPr="00872785" w:rsidRDefault="001B7C89">
    <w:pPr>
      <w:pStyle w:val="Koptekst"/>
      <w:rPr>
        <w:lang w:val="en-GB"/>
      </w:rPr>
    </w:pPr>
    <w:r>
      <w:rPr>
        <w:noProof/>
        <w:lang w:val="nl-BE" w:eastAsia="nl-BE"/>
      </w:rPr>
      <w:drawing>
        <wp:inline distT="0" distB="0" distL="0" distR="0">
          <wp:extent cx="6410325" cy="885825"/>
          <wp:effectExtent l="0" t="0" r="9525" b="9525"/>
          <wp:docPr id="1" name="Afbeelding 1" descr="Logo 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6CC"/>
    <w:multiLevelType w:val="hybridMultilevel"/>
    <w:tmpl w:val="1C16DC0E"/>
    <w:lvl w:ilvl="0" w:tplc="749E56EC">
      <w:numFmt w:val="bullet"/>
      <w:lvlText w:val="-"/>
      <w:lvlJc w:val="left"/>
      <w:pPr>
        <w:tabs>
          <w:tab w:val="num" w:pos="1806"/>
        </w:tabs>
        <w:ind w:left="1806" w:hanging="360"/>
      </w:pPr>
      <w:rPr>
        <w:rFonts w:ascii="Verdana" w:eastAsia="Times New Roman" w:hAnsi="Verdana" w:cs="Times New Roman" w:hint="default"/>
      </w:rPr>
    </w:lvl>
    <w:lvl w:ilvl="1" w:tplc="04130003" w:tentative="1">
      <w:start w:val="1"/>
      <w:numFmt w:val="bullet"/>
      <w:lvlText w:val="o"/>
      <w:lvlJc w:val="left"/>
      <w:pPr>
        <w:tabs>
          <w:tab w:val="num" w:pos="2526"/>
        </w:tabs>
        <w:ind w:left="2526" w:hanging="360"/>
      </w:pPr>
      <w:rPr>
        <w:rFonts w:ascii="Courier New" w:hAnsi="Courier New" w:cs="Courier New" w:hint="default"/>
      </w:rPr>
    </w:lvl>
    <w:lvl w:ilvl="2" w:tplc="04130005" w:tentative="1">
      <w:start w:val="1"/>
      <w:numFmt w:val="bullet"/>
      <w:lvlText w:val=""/>
      <w:lvlJc w:val="left"/>
      <w:pPr>
        <w:tabs>
          <w:tab w:val="num" w:pos="3246"/>
        </w:tabs>
        <w:ind w:left="3246" w:hanging="360"/>
      </w:pPr>
      <w:rPr>
        <w:rFonts w:ascii="Wingdings" w:hAnsi="Wingdings" w:hint="default"/>
      </w:rPr>
    </w:lvl>
    <w:lvl w:ilvl="3" w:tplc="04130001" w:tentative="1">
      <w:start w:val="1"/>
      <w:numFmt w:val="bullet"/>
      <w:lvlText w:val=""/>
      <w:lvlJc w:val="left"/>
      <w:pPr>
        <w:tabs>
          <w:tab w:val="num" w:pos="3966"/>
        </w:tabs>
        <w:ind w:left="3966" w:hanging="360"/>
      </w:pPr>
      <w:rPr>
        <w:rFonts w:ascii="Symbol" w:hAnsi="Symbol" w:hint="default"/>
      </w:rPr>
    </w:lvl>
    <w:lvl w:ilvl="4" w:tplc="04130003" w:tentative="1">
      <w:start w:val="1"/>
      <w:numFmt w:val="bullet"/>
      <w:lvlText w:val="o"/>
      <w:lvlJc w:val="left"/>
      <w:pPr>
        <w:tabs>
          <w:tab w:val="num" w:pos="4686"/>
        </w:tabs>
        <w:ind w:left="4686" w:hanging="360"/>
      </w:pPr>
      <w:rPr>
        <w:rFonts w:ascii="Courier New" w:hAnsi="Courier New" w:cs="Courier New" w:hint="default"/>
      </w:rPr>
    </w:lvl>
    <w:lvl w:ilvl="5" w:tplc="04130005" w:tentative="1">
      <w:start w:val="1"/>
      <w:numFmt w:val="bullet"/>
      <w:lvlText w:val=""/>
      <w:lvlJc w:val="left"/>
      <w:pPr>
        <w:tabs>
          <w:tab w:val="num" w:pos="5406"/>
        </w:tabs>
        <w:ind w:left="5406" w:hanging="360"/>
      </w:pPr>
      <w:rPr>
        <w:rFonts w:ascii="Wingdings" w:hAnsi="Wingdings" w:hint="default"/>
      </w:rPr>
    </w:lvl>
    <w:lvl w:ilvl="6" w:tplc="04130001" w:tentative="1">
      <w:start w:val="1"/>
      <w:numFmt w:val="bullet"/>
      <w:lvlText w:val=""/>
      <w:lvlJc w:val="left"/>
      <w:pPr>
        <w:tabs>
          <w:tab w:val="num" w:pos="6126"/>
        </w:tabs>
        <w:ind w:left="6126" w:hanging="360"/>
      </w:pPr>
      <w:rPr>
        <w:rFonts w:ascii="Symbol" w:hAnsi="Symbol" w:hint="default"/>
      </w:rPr>
    </w:lvl>
    <w:lvl w:ilvl="7" w:tplc="04130003" w:tentative="1">
      <w:start w:val="1"/>
      <w:numFmt w:val="bullet"/>
      <w:lvlText w:val="o"/>
      <w:lvlJc w:val="left"/>
      <w:pPr>
        <w:tabs>
          <w:tab w:val="num" w:pos="6846"/>
        </w:tabs>
        <w:ind w:left="6846" w:hanging="360"/>
      </w:pPr>
      <w:rPr>
        <w:rFonts w:ascii="Courier New" w:hAnsi="Courier New" w:cs="Courier New" w:hint="default"/>
      </w:rPr>
    </w:lvl>
    <w:lvl w:ilvl="8" w:tplc="04130005" w:tentative="1">
      <w:start w:val="1"/>
      <w:numFmt w:val="bullet"/>
      <w:lvlText w:val=""/>
      <w:lvlJc w:val="left"/>
      <w:pPr>
        <w:tabs>
          <w:tab w:val="num" w:pos="7566"/>
        </w:tabs>
        <w:ind w:left="7566" w:hanging="360"/>
      </w:pPr>
      <w:rPr>
        <w:rFonts w:ascii="Wingdings" w:hAnsi="Wingdings" w:hint="default"/>
      </w:rPr>
    </w:lvl>
  </w:abstractNum>
  <w:abstractNum w:abstractNumId="1">
    <w:nsid w:val="0F3D51C5"/>
    <w:multiLevelType w:val="hybridMultilevel"/>
    <w:tmpl w:val="69BA85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4E2662"/>
    <w:multiLevelType w:val="hybridMultilevel"/>
    <w:tmpl w:val="55C4D8E0"/>
    <w:lvl w:ilvl="0" w:tplc="04130003">
      <w:start w:val="1"/>
      <w:numFmt w:val="bullet"/>
      <w:lvlText w:val="o"/>
      <w:lvlJc w:val="left"/>
      <w:pPr>
        <w:tabs>
          <w:tab w:val="num" w:pos="720"/>
        </w:tabs>
        <w:ind w:left="720" w:hanging="360"/>
      </w:pPr>
      <w:rPr>
        <w:rFonts w:ascii="Courier New" w:hAnsi="Courier New" w:cs="Courier New" w:hint="default"/>
      </w:rPr>
    </w:lvl>
    <w:lvl w:ilvl="1" w:tplc="AB881A2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8F"/>
    <w:rsid w:val="00001070"/>
    <w:rsid w:val="000041F9"/>
    <w:rsid w:val="000156FE"/>
    <w:rsid w:val="000371F0"/>
    <w:rsid w:val="00043C26"/>
    <w:rsid w:val="0006738B"/>
    <w:rsid w:val="00086FFB"/>
    <w:rsid w:val="000A600C"/>
    <w:rsid w:val="000C29E2"/>
    <w:rsid w:val="000C3C18"/>
    <w:rsid w:val="000E2E8B"/>
    <w:rsid w:val="000F4432"/>
    <w:rsid w:val="00110D70"/>
    <w:rsid w:val="00111644"/>
    <w:rsid w:val="00131D65"/>
    <w:rsid w:val="001366DA"/>
    <w:rsid w:val="00171599"/>
    <w:rsid w:val="00172429"/>
    <w:rsid w:val="001B0FE1"/>
    <w:rsid w:val="001B7C89"/>
    <w:rsid w:val="001C3C40"/>
    <w:rsid w:val="001C6827"/>
    <w:rsid w:val="001D4A25"/>
    <w:rsid w:val="001D50CE"/>
    <w:rsid w:val="001E1BEC"/>
    <w:rsid w:val="001E5B0A"/>
    <w:rsid w:val="001E7F58"/>
    <w:rsid w:val="00201239"/>
    <w:rsid w:val="0020318E"/>
    <w:rsid w:val="002034BD"/>
    <w:rsid w:val="002078B6"/>
    <w:rsid w:val="00213778"/>
    <w:rsid w:val="002350BB"/>
    <w:rsid w:val="00242294"/>
    <w:rsid w:val="002532D8"/>
    <w:rsid w:val="00261814"/>
    <w:rsid w:val="00270B9F"/>
    <w:rsid w:val="00273EFC"/>
    <w:rsid w:val="0029198A"/>
    <w:rsid w:val="00292C3D"/>
    <w:rsid w:val="002A1877"/>
    <w:rsid w:val="002A3135"/>
    <w:rsid w:val="002A7FC1"/>
    <w:rsid w:val="002C1C0B"/>
    <w:rsid w:val="002C51DC"/>
    <w:rsid w:val="002C61BF"/>
    <w:rsid w:val="00316D0D"/>
    <w:rsid w:val="00335925"/>
    <w:rsid w:val="00335F15"/>
    <w:rsid w:val="00346FAA"/>
    <w:rsid w:val="00347624"/>
    <w:rsid w:val="00364BB0"/>
    <w:rsid w:val="00371C2C"/>
    <w:rsid w:val="00376B1A"/>
    <w:rsid w:val="003A5B1D"/>
    <w:rsid w:val="003A66D1"/>
    <w:rsid w:val="003B39D4"/>
    <w:rsid w:val="003E08E6"/>
    <w:rsid w:val="003E76A1"/>
    <w:rsid w:val="003E7F58"/>
    <w:rsid w:val="003F326D"/>
    <w:rsid w:val="003F68D0"/>
    <w:rsid w:val="004105DC"/>
    <w:rsid w:val="00426CD4"/>
    <w:rsid w:val="00452AA5"/>
    <w:rsid w:val="0048008F"/>
    <w:rsid w:val="004A41A3"/>
    <w:rsid w:val="004A7635"/>
    <w:rsid w:val="004B58B5"/>
    <w:rsid w:val="004C13CB"/>
    <w:rsid w:val="004E0DBA"/>
    <w:rsid w:val="004E23D1"/>
    <w:rsid w:val="004E4104"/>
    <w:rsid w:val="004F18E0"/>
    <w:rsid w:val="004F35FE"/>
    <w:rsid w:val="004F42A3"/>
    <w:rsid w:val="004F7022"/>
    <w:rsid w:val="00526738"/>
    <w:rsid w:val="00532355"/>
    <w:rsid w:val="00552750"/>
    <w:rsid w:val="00563F70"/>
    <w:rsid w:val="00565EFD"/>
    <w:rsid w:val="0057489C"/>
    <w:rsid w:val="00576118"/>
    <w:rsid w:val="005941EE"/>
    <w:rsid w:val="005A1903"/>
    <w:rsid w:val="005A214A"/>
    <w:rsid w:val="005A63FD"/>
    <w:rsid w:val="005B2228"/>
    <w:rsid w:val="005C032D"/>
    <w:rsid w:val="005D0602"/>
    <w:rsid w:val="005E111C"/>
    <w:rsid w:val="005E46FB"/>
    <w:rsid w:val="0062111D"/>
    <w:rsid w:val="00622ED0"/>
    <w:rsid w:val="00662B5E"/>
    <w:rsid w:val="00671127"/>
    <w:rsid w:val="0069342A"/>
    <w:rsid w:val="006A3D61"/>
    <w:rsid w:val="006A7FE3"/>
    <w:rsid w:val="006B2458"/>
    <w:rsid w:val="006D04C1"/>
    <w:rsid w:val="006D44B8"/>
    <w:rsid w:val="006E092B"/>
    <w:rsid w:val="0070300D"/>
    <w:rsid w:val="00710112"/>
    <w:rsid w:val="007110D8"/>
    <w:rsid w:val="00736560"/>
    <w:rsid w:val="007418C3"/>
    <w:rsid w:val="00790351"/>
    <w:rsid w:val="007A00C5"/>
    <w:rsid w:val="007A2B16"/>
    <w:rsid w:val="007A4852"/>
    <w:rsid w:val="007B30F0"/>
    <w:rsid w:val="007B753A"/>
    <w:rsid w:val="007C29D4"/>
    <w:rsid w:val="007C3EC5"/>
    <w:rsid w:val="007D2B05"/>
    <w:rsid w:val="007D6B5A"/>
    <w:rsid w:val="0080035D"/>
    <w:rsid w:val="00801CB8"/>
    <w:rsid w:val="008345C8"/>
    <w:rsid w:val="00840F27"/>
    <w:rsid w:val="00842BEB"/>
    <w:rsid w:val="00843131"/>
    <w:rsid w:val="00851A9A"/>
    <w:rsid w:val="00872785"/>
    <w:rsid w:val="00872A99"/>
    <w:rsid w:val="0087591A"/>
    <w:rsid w:val="0088213C"/>
    <w:rsid w:val="008978B5"/>
    <w:rsid w:val="008B1A04"/>
    <w:rsid w:val="008B1BA4"/>
    <w:rsid w:val="008D1351"/>
    <w:rsid w:val="008E38A8"/>
    <w:rsid w:val="008E711B"/>
    <w:rsid w:val="009036DB"/>
    <w:rsid w:val="00904223"/>
    <w:rsid w:val="009118CF"/>
    <w:rsid w:val="00912762"/>
    <w:rsid w:val="00912DE2"/>
    <w:rsid w:val="00914F80"/>
    <w:rsid w:val="0092014E"/>
    <w:rsid w:val="00934414"/>
    <w:rsid w:val="009362C6"/>
    <w:rsid w:val="0093694B"/>
    <w:rsid w:val="009411CE"/>
    <w:rsid w:val="00942629"/>
    <w:rsid w:val="00944C6F"/>
    <w:rsid w:val="009458B2"/>
    <w:rsid w:val="0098144A"/>
    <w:rsid w:val="00981DD7"/>
    <w:rsid w:val="009A1098"/>
    <w:rsid w:val="009B18C4"/>
    <w:rsid w:val="009C4CC1"/>
    <w:rsid w:val="009C77C8"/>
    <w:rsid w:val="009D0549"/>
    <w:rsid w:val="009D63C0"/>
    <w:rsid w:val="009D70CD"/>
    <w:rsid w:val="00A018E6"/>
    <w:rsid w:val="00A167A9"/>
    <w:rsid w:val="00A1752B"/>
    <w:rsid w:val="00A1782B"/>
    <w:rsid w:val="00A26573"/>
    <w:rsid w:val="00A270D2"/>
    <w:rsid w:val="00A32819"/>
    <w:rsid w:val="00A41D4D"/>
    <w:rsid w:val="00A504AC"/>
    <w:rsid w:val="00A65ABF"/>
    <w:rsid w:val="00A9125B"/>
    <w:rsid w:val="00A9237C"/>
    <w:rsid w:val="00AB38F9"/>
    <w:rsid w:val="00AD5B33"/>
    <w:rsid w:val="00AD64D2"/>
    <w:rsid w:val="00AE7759"/>
    <w:rsid w:val="00B00126"/>
    <w:rsid w:val="00B055E3"/>
    <w:rsid w:val="00B20A3B"/>
    <w:rsid w:val="00B27C36"/>
    <w:rsid w:val="00B34B73"/>
    <w:rsid w:val="00B41BE7"/>
    <w:rsid w:val="00B42327"/>
    <w:rsid w:val="00B5466C"/>
    <w:rsid w:val="00B563E4"/>
    <w:rsid w:val="00B63FB8"/>
    <w:rsid w:val="00B765D9"/>
    <w:rsid w:val="00B86992"/>
    <w:rsid w:val="00B90F6A"/>
    <w:rsid w:val="00B95977"/>
    <w:rsid w:val="00BB4BDB"/>
    <w:rsid w:val="00BD2DD5"/>
    <w:rsid w:val="00BD5AA6"/>
    <w:rsid w:val="00BE1015"/>
    <w:rsid w:val="00C11804"/>
    <w:rsid w:val="00C20FDB"/>
    <w:rsid w:val="00C24969"/>
    <w:rsid w:val="00C41A8A"/>
    <w:rsid w:val="00C44157"/>
    <w:rsid w:val="00C44E26"/>
    <w:rsid w:val="00C4654B"/>
    <w:rsid w:val="00C50A93"/>
    <w:rsid w:val="00C573AD"/>
    <w:rsid w:val="00C63153"/>
    <w:rsid w:val="00CA4662"/>
    <w:rsid w:val="00CA571C"/>
    <w:rsid w:val="00CB140B"/>
    <w:rsid w:val="00CE58F9"/>
    <w:rsid w:val="00CF21CE"/>
    <w:rsid w:val="00D0784B"/>
    <w:rsid w:val="00D52C43"/>
    <w:rsid w:val="00D620CD"/>
    <w:rsid w:val="00D6212D"/>
    <w:rsid w:val="00D63D0C"/>
    <w:rsid w:val="00D67EC0"/>
    <w:rsid w:val="00D76481"/>
    <w:rsid w:val="00D84AF1"/>
    <w:rsid w:val="00DA6B70"/>
    <w:rsid w:val="00DC7D40"/>
    <w:rsid w:val="00E05CCB"/>
    <w:rsid w:val="00E060CE"/>
    <w:rsid w:val="00E2126D"/>
    <w:rsid w:val="00E421DA"/>
    <w:rsid w:val="00E46F55"/>
    <w:rsid w:val="00E71D27"/>
    <w:rsid w:val="00E77918"/>
    <w:rsid w:val="00E86CF7"/>
    <w:rsid w:val="00EA5151"/>
    <w:rsid w:val="00ED37B6"/>
    <w:rsid w:val="00ED4B1A"/>
    <w:rsid w:val="00EF0B0D"/>
    <w:rsid w:val="00EF0E1B"/>
    <w:rsid w:val="00EF2DA7"/>
    <w:rsid w:val="00F11857"/>
    <w:rsid w:val="00F17F14"/>
    <w:rsid w:val="00F2034A"/>
    <w:rsid w:val="00F27CCD"/>
    <w:rsid w:val="00F41C62"/>
    <w:rsid w:val="00F47D33"/>
    <w:rsid w:val="00F6367B"/>
    <w:rsid w:val="00F66E3B"/>
    <w:rsid w:val="00F7253F"/>
    <w:rsid w:val="00FA0F7A"/>
    <w:rsid w:val="00FA4835"/>
    <w:rsid w:val="00FA6974"/>
    <w:rsid w:val="00FB1E4A"/>
    <w:rsid w:val="00FC6F23"/>
    <w:rsid w:val="00FF0EC1"/>
    <w:rsid w:val="00FF4328"/>
    <w:rsid w:val="00FF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8008F"/>
    <w:pPr>
      <w:tabs>
        <w:tab w:val="center" w:pos="4536"/>
        <w:tab w:val="right" w:pos="9072"/>
      </w:tabs>
    </w:pPr>
  </w:style>
  <w:style w:type="paragraph" w:styleId="Voettekst">
    <w:name w:val="footer"/>
    <w:basedOn w:val="Standaard"/>
    <w:rsid w:val="0048008F"/>
    <w:pPr>
      <w:tabs>
        <w:tab w:val="center" w:pos="4536"/>
        <w:tab w:val="right" w:pos="9072"/>
      </w:tabs>
    </w:pPr>
  </w:style>
  <w:style w:type="paragraph" w:styleId="Ballontekst">
    <w:name w:val="Balloon Text"/>
    <w:basedOn w:val="Standaard"/>
    <w:semiHidden/>
    <w:rsid w:val="005A63FD"/>
    <w:rPr>
      <w:rFonts w:ascii="Tahoma" w:hAnsi="Tahoma" w:cs="Tahoma"/>
      <w:sz w:val="16"/>
      <w:szCs w:val="16"/>
    </w:rPr>
  </w:style>
  <w:style w:type="character" w:styleId="Hyperlink">
    <w:name w:val="Hyperlink"/>
    <w:rsid w:val="00526738"/>
    <w:rPr>
      <w:color w:val="0000FF"/>
      <w:u w:val="single"/>
    </w:rPr>
  </w:style>
  <w:style w:type="paragraph" w:styleId="Lijstalinea">
    <w:name w:val="List Paragraph"/>
    <w:basedOn w:val="Standaard"/>
    <w:uiPriority w:val="34"/>
    <w:qFormat/>
    <w:rsid w:val="008759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8008F"/>
    <w:pPr>
      <w:tabs>
        <w:tab w:val="center" w:pos="4536"/>
        <w:tab w:val="right" w:pos="9072"/>
      </w:tabs>
    </w:pPr>
  </w:style>
  <w:style w:type="paragraph" w:styleId="Voettekst">
    <w:name w:val="footer"/>
    <w:basedOn w:val="Standaard"/>
    <w:rsid w:val="0048008F"/>
    <w:pPr>
      <w:tabs>
        <w:tab w:val="center" w:pos="4536"/>
        <w:tab w:val="right" w:pos="9072"/>
      </w:tabs>
    </w:pPr>
  </w:style>
  <w:style w:type="paragraph" w:styleId="Ballontekst">
    <w:name w:val="Balloon Text"/>
    <w:basedOn w:val="Standaard"/>
    <w:semiHidden/>
    <w:rsid w:val="005A63FD"/>
    <w:rPr>
      <w:rFonts w:ascii="Tahoma" w:hAnsi="Tahoma" w:cs="Tahoma"/>
      <w:sz w:val="16"/>
      <w:szCs w:val="16"/>
    </w:rPr>
  </w:style>
  <w:style w:type="character" w:styleId="Hyperlink">
    <w:name w:val="Hyperlink"/>
    <w:rsid w:val="00526738"/>
    <w:rPr>
      <w:color w:val="0000FF"/>
      <w:u w:val="single"/>
    </w:rPr>
  </w:style>
  <w:style w:type="paragraph" w:styleId="Lijstalinea">
    <w:name w:val="List Paragraph"/>
    <w:basedOn w:val="Standaard"/>
    <w:uiPriority w:val="34"/>
    <w:qFormat/>
    <w:rsid w:val="008759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583">
      <w:bodyDiv w:val="1"/>
      <w:marLeft w:val="0"/>
      <w:marRight w:val="0"/>
      <w:marTop w:val="0"/>
      <w:marBottom w:val="0"/>
      <w:divBdr>
        <w:top w:val="none" w:sz="0" w:space="0" w:color="auto"/>
        <w:left w:val="none" w:sz="0" w:space="0" w:color="auto"/>
        <w:bottom w:val="none" w:sz="0" w:space="0" w:color="auto"/>
        <w:right w:val="none" w:sz="0" w:space="0" w:color="auto"/>
      </w:divBdr>
    </w:div>
    <w:div w:id="5298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7341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Beste Karl,</vt:lpstr>
    </vt:vector>
  </TitlesOfParts>
  <Company>-</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Karl,</dc:title>
  <dc:creator>leerkracht</dc:creator>
  <cp:lastModifiedBy>Matthias Vanneste</cp:lastModifiedBy>
  <cp:revision>2</cp:revision>
  <cp:lastPrinted>2012-09-18T09:53:00Z</cp:lastPrinted>
  <dcterms:created xsi:type="dcterms:W3CDTF">2015-06-09T13:22:00Z</dcterms:created>
  <dcterms:modified xsi:type="dcterms:W3CDTF">2015-06-09T13:22:00Z</dcterms:modified>
</cp:coreProperties>
</file>